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D752" w14:textId="77777777" w:rsidR="00F91E66" w:rsidRDefault="00725AF6" w:rsidP="00F91E66">
      <w:pPr>
        <w:jc w:val="center"/>
        <w:rPr>
          <w:rFonts w:asciiTheme="majorHAnsi" w:hAnsiTheme="majorHAnsi"/>
        </w:rPr>
      </w:pPr>
      <w:r w:rsidRPr="00F91E66">
        <w:rPr>
          <w:rFonts w:asciiTheme="majorHAnsi" w:hAnsiTheme="majorHAnsi"/>
        </w:rPr>
        <w:t xml:space="preserve">AFFILIATION AGREEMENT CONCERNING PLACEMENT </w:t>
      </w:r>
    </w:p>
    <w:p w14:paraId="0ED7E0F2" w14:textId="5AD66746" w:rsidR="00F1499A" w:rsidRPr="00F91E66" w:rsidRDefault="00725AF6" w:rsidP="00F91E66">
      <w:pPr>
        <w:jc w:val="center"/>
        <w:rPr>
          <w:rFonts w:asciiTheme="majorHAnsi" w:hAnsiTheme="majorHAnsi"/>
        </w:rPr>
      </w:pPr>
      <w:r w:rsidRPr="00F91E66">
        <w:rPr>
          <w:rFonts w:asciiTheme="majorHAnsi" w:hAnsiTheme="majorHAnsi"/>
        </w:rPr>
        <w:t>OF</w:t>
      </w:r>
      <w:r w:rsidR="00F91E66">
        <w:rPr>
          <w:rFonts w:asciiTheme="majorHAnsi" w:hAnsiTheme="majorHAnsi"/>
        </w:rPr>
        <w:t xml:space="preserve"> </w:t>
      </w:r>
      <w:r w:rsidRPr="00F91E66">
        <w:rPr>
          <w:rFonts w:asciiTheme="majorHAnsi" w:hAnsiTheme="majorHAnsi"/>
        </w:rPr>
        <w:t>UNIVERSITY/COLLEGE STUDENTS</w:t>
      </w:r>
    </w:p>
    <w:p w14:paraId="0ADD6A6D" w14:textId="77777777" w:rsidR="00725AF6" w:rsidRPr="00F91E66" w:rsidRDefault="00725AF6" w:rsidP="00F91E66">
      <w:pPr>
        <w:jc w:val="both"/>
        <w:rPr>
          <w:rFonts w:asciiTheme="majorHAnsi" w:hAnsiTheme="majorHAnsi"/>
        </w:rPr>
      </w:pPr>
    </w:p>
    <w:p w14:paraId="6B488826" w14:textId="55B073E3" w:rsidR="00725AF6" w:rsidRPr="00F91E66" w:rsidRDefault="00725AF6" w:rsidP="00F91E66">
      <w:pPr>
        <w:jc w:val="both"/>
        <w:rPr>
          <w:rFonts w:asciiTheme="majorHAnsi" w:hAnsiTheme="majorHAnsi"/>
        </w:rPr>
      </w:pPr>
      <w:r w:rsidRPr="00F91E66">
        <w:rPr>
          <w:rFonts w:asciiTheme="majorHAnsi" w:hAnsiTheme="majorHAnsi"/>
        </w:rPr>
        <w:t>This Agreement is entered in</w:t>
      </w:r>
      <w:r w:rsidR="00B13C7E" w:rsidRPr="00F91E66">
        <w:rPr>
          <w:rFonts w:asciiTheme="majorHAnsi" w:hAnsiTheme="majorHAnsi"/>
        </w:rPr>
        <w:t>to in accordance with I.C. §20-26-5-23</w:t>
      </w:r>
      <w:r w:rsidRPr="00F91E66">
        <w:rPr>
          <w:rFonts w:asciiTheme="majorHAnsi" w:hAnsiTheme="majorHAnsi"/>
        </w:rPr>
        <w:t xml:space="preserve"> by and between</w:t>
      </w:r>
      <w:r w:rsidR="009D6C6F">
        <w:rPr>
          <w:rFonts w:asciiTheme="majorHAnsi" w:hAnsiTheme="majorHAnsi"/>
        </w:rPr>
        <w:t>__________________________________________________</w:t>
      </w:r>
      <w:r w:rsidRPr="00F91E66">
        <w:rPr>
          <w:rFonts w:asciiTheme="majorHAnsi" w:hAnsiTheme="majorHAnsi"/>
        </w:rPr>
        <w:t xml:space="preserve">, a school corporation (“School Corporation”) and </w:t>
      </w:r>
      <w:r w:rsidR="00F91E66" w:rsidRPr="00F91E66">
        <w:rPr>
          <w:rFonts w:asciiTheme="majorHAnsi" w:hAnsiTheme="majorHAnsi"/>
          <w:u w:val="single"/>
        </w:rPr>
        <w:t xml:space="preserve">The Trustees of </w:t>
      </w:r>
      <w:r w:rsidRPr="00F91E66">
        <w:rPr>
          <w:rFonts w:asciiTheme="majorHAnsi" w:hAnsiTheme="majorHAnsi"/>
          <w:u w:val="single"/>
        </w:rPr>
        <w:t>Indiana University</w:t>
      </w:r>
      <w:r w:rsidR="00621AC8" w:rsidRPr="00F91E66">
        <w:rPr>
          <w:rFonts w:asciiTheme="majorHAnsi" w:hAnsiTheme="majorHAnsi"/>
          <w:u w:val="single"/>
        </w:rPr>
        <w:t xml:space="preserve"> </w:t>
      </w:r>
      <w:r w:rsidR="00F91E66">
        <w:rPr>
          <w:rFonts w:asciiTheme="majorHAnsi" w:hAnsiTheme="majorHAnsi"/>
          <w:u w:val="single"/>
        </w:rPr>
        <w:t>on behalf of its campuses located throughout the State of Indiana</w:t>
      </w:r>
      <w:r w:rsidRPr="00F91E66">
        <w:rPr>
          <w:rFonts w:asciiTheme="majorHAnsi" w:hAnsiTheme="majorHAnsi"/>
        </w:rPr>
        <w:t>, an institutio</w:t>
      </w:r>
      <w:r w:rsidR="00F1151A" w:rsidRPr="00F91E66">
        <w:rPr>
          <w:rFonts w:asciiTheme="majorHAnsi" w:hAnsiTheme="majorHAnsi"/>
        </w:rPr>
        <w:t>n of higher education recognized</w:t>
      </w:r>
      <w:r w:rsidRPr="00F91E66">
        <w:rPr>
          <w:rFonts w:asciiTheme="majorHAnsi" w:hAnsiTheme="majorHAnsi"/>
        </w:rPr>
        <w:t xml:space="preserve"> by </w:t>
      </w:r>
      <w:r w:rsidR="00F1151A" w:rsidRPr="00F91E66">
        <w:rPr>
          <w:rFonts w:asciiTheme="majorHAnsi" w:hAnsiTheme="majorHAnsi"/>
        </w:rPr>
        <w:t xml:space="preserve">the </w:t>
      </w:r>
      <w:r w:rsidR="00F91E66">
        <w:rPr>
          <w:rFonts w:asciiTheme="majorHAnsi" w:hAnsiTheme="majorHAnsi"/>
        </w:rPr>
        <w:t xml:space="preserve">Indiana </w:t>
      </w:r>
      <w:r w:rsidR="00F1151A" w:rsidRPr="00F91E66">
        <w:rPr>
          <w:rFonts w:asciiTheme="majorHAnsi" w:hAnsiTheme="majorHAnsi"/>
        </w:rPr>
        <w:t>State Board of Education to prepare educators to meet requirements for licensure (511 IAC 13-1-1 Sec. 1 (a))</w:t>
      </w:r>
      <w:r w:rsidR="00F91E66">
        <w:rPr>
          <w:rFonts w:asciiTheme="majorHAnsi" w:hAnsiTheme="majorHAnsi"/>
        </w:rPr>
        <w:t xml:space="preserve"> (“University”)</w:t>
      </w:r>
      <w:r w:rsidRPr="00F91E66">
        <w:rPr>
          <w:rFonts w:asciiTheme="majorHAnsi" w:hAnsiTheme="majorHAnsi"/>
        </w:rPr>
        <w:t xml:space="preserve">, and sets out the respective rights and responsibilities of the School Corporation and the University with regard to any University student who is assigned as a </w:t>
      </w:r>
      <w:r w:rsidR="00681AFF" w:rsidRPr="00F91E66">
        <w:rPr>
          <w:rFonts w:asciiTheme="majorHAnsi" w:hAnsiTheme="majorHAnsi"/>
        </w:rPr>
        <w:t>Clinical Practice Teacher, Clinical Experience Student or Clinical Observation Student</w:t>
      </w:r>
      <w:r w:rsidRPr="00F91E66">
        <w:rPr>
          <w:rFonts w:asciiTheme="majorHAnsi" w:hAnsiTheme="majorHAnsi"/>
        </w:rPr>
        <w:t>, as those terms are defined below, in the School Corporation.</w:t>
      </w:r>
    </w:p>
    <w:p w14:paraId="589C0E9E" w14:textId="77777777" w:rsidR="00725AF6" w:rsidRPr="00F91E66" w:rsidRDefault="00725AF6" w:rsidP="00F91E66">
      <w:pPr>
        <w:jc w:val="both"/>
        <w:rPr>
          <w:rFonts w:asciiTheme="majorHAnsi" w:hAnsiTheme="majorHAnsi"/>
        </w:rPr>
      </w:pPr>
    </w:p>
    <w:p w14:paraId="75E9A421" w14:textId="77777777" w:rsidR="00725AF6" w:rsidRPr="00F91E66" w:rsidRDefault="00725AF6" w:rsidP="00F91E66">
      <w:pPr>
        <w:jc w:val="both"/>
        <w:rPr>
          <w:rFonts w:asciiTheme="majorHAnsi" w:hAnsiTheme="majorHAnsi"/>
        </w:rPr>
      </w:pPr>
      <w:r w:rsidRPr="00F91E66">
        <w:rPr>
          <w:rFonts w:asciiTheme="majorHAnsi" w:hAnsiTheme="majorHAnsi"/>
        </w:rPr>
        <w:t>1.</w:t>
      </w:r>
      <w:r w:rsidRPr="00F91E66">
        <w:rPr>
          <w:rFonts w:asciiTheme="majorHAnsi" w:hAnsiTheme="majorHAnsi"/>
        </w:rPr>
        <w:tab/>
        <w:t>DEFINITIONS</w:t>
      </w:r>
      <w:r w:rsidR="005C29FF" w:rsidRPr="00F91E66">
        <w:rPr>
          <w:rFonts w:asciiTheme="majorHAnsi" w:hAnsiTheme="majorHAnsi"/>
        </w:rPr>
        <w:t>.</w:t>
      </w:r>
    </w:p>
    <w:p w14:paraId="1F4A72F0" w14:textId="77777777" w:rsidR="00725AF6" w:rsidRPr="00F91E66" w:rsidRDefault="00725AF6" w:rsidP="00F91E66">
      <w:pPr>
        <w:jc w:val="both"/>
        <w:rPr>
          <w:rFonts w:asciiTheme="majorHAnsi" w:hAnsiTheme="majorHAnsi"/>
        </w:rPr>
      </w:pPr>
    </w:p>
    <w:p w14:paraId="062818DD" w14:textId="3BDA0A95"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Clinical Practice Teacher</w:t>
      </w:r>
      <w:r w:rsidRPr="00F91E66">
        <w:rPr>
          <w:rFonts w:asciiTheme="majorHAnsi" w:hAnsiTheme="majorHAnsi"/>
          <w:b/>
        </w:rPr>
        <w:t>”</w:t>
      </w:r>
      <w:r w:rsidRPr="00F91E66">
        <w:rPr>
          <w:rFonts w:asciiTheme="majorHAnsi" w:hAnsiTheme="majorHAnsi"/>
        </w:rPr>
        <w:t xml:space="preserve"> shall mean a student enrolled at and assigned by the University to teach in the School Corporation, as part of his/her preparation for entering the teaching profession.</w:t>
      </w:r>
    </w:p>
    <w:p w14:paraId="4B4E8830" w14:textId="77777777" w:rsidR="00725AF6" w:rsidRPr="00F91E66" w:rsidRDefault="00725AF6" w:rsidP="00F91E66">
      <w:pPr>
        <w:jc w:val="both"/>
        <w:rPr>
          <w:rFonts w:asciiTheme="majorHAnsi" w:hAnsiTheme="majorHAnsi"/>
        </w:rPr>
      </w:pPr>
    </w:p>
    <w:p w14:paraId="0FA750E5" w14:textId="7CECB2EE" w:rsidR="000F5565"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 xml:space="preserve">Clinical </w:t>
      </w:r>
      <w:r w:rsidR="000F5565" w:rsidRPr="00F91E66">
        <w:rPr>
          <w:rFonts w:asciiTheme="majorHAnsi" w:hAnsiTheme="majorHAnsi"/>
          <w:b/>
        </w:rPr>
        <w:t xml:space="preserve">Experience </w:t>
      </w:r>
      <w:r w:rsidRPr="00F91E66">
        <w:rPr>
          <w:rFonts w:asciiTheme="majorHAnsi" w:hAnsiTheme="majorHAnsi"/>
          <w:b/>
        </w:rPr>
        <w:t>Student”</w:t>
      </w:r>
      <w:r w:rsidRPr="00F91E66">
        <w:rPr>
          <w:rFonts w:asciiTheme="majorHAnsi" w:hAnsiTheme="majorHAnsi"/>
        </w:rPr>
        <w:t xml:space="preserve"> shall mean a student enrolled at and assigned by the Uni</w:t>
      </w:r>
      <w:r w:rsidR="00681AFF" w:rsidRPr="00F91E66">
        <w:rPr>
          <w:rFonts w:asciiTheme="majorHAnsi" w:hAnsiTheme="majorHAnsi"/>
        </w:rPr>
        <w:t>versity to teach for a clinical experience</w:t>
      </w:r>
      <w:r w:rsidRPr="00F91E66">
        <w:rPr>
          <w:rFonts w:asciiTheme="majorHAnsi" w:hAnsiTheme="majorHAnsi"/>
        </w:rPr>
        <w:t xml:space="preserve"> assignment in the School Corporation as part of </w:t>
      </w:r>
      <w:r w:rsidR="000F5565" w:rsidRPr="00F91E66">
        <w:rPr>
          <w:rFonts w:asciiTheme="majorHAnsi" w:hAnsiTheme="majorHAnsi"/>
        </w:rPr>
        <w:t>his/her preparation for entering the teaching profession.</w:t>
      </w:r>
    </w:p>
    <w:p w14:paraId="7DE9FE46" w14:textId="71421833" w:rsidR="00725AF6" w:rsidRPr="00F91E66" w:rsidRDefault="00725AF6" w:rsidP="00F91E66">
      <w:pPr>
        <w:pStyle w:val="ListParagraph"/>
        <w:jc w:val="both"/>
        <w:rPr>
          <w:rFonts w:asciiTheme="majorHAnsi" w:hAnsiTheme="majorHAnsi"/>
        </w:rPr>
      </w:pPr>
    </w:p>
    <w:p w14:paraId="14CCB027" w14:textId="4EA9C1CD"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621AC8" w:rsidRPr="00F91E66">
        <w:rPr>
          <w:rFonts w:asciiTheme="majorHAnsi" w:hAnsiTheme="majorHAnsi"/>
          <w:b/>
        </w:rPr>
        <w:t>Clinical Observation Studen</w:t>
      </w:r>
      <w:r w:rsidRPr="00F91E66">
        <w:rPr>
          <w:rFonts w:asciiTheme="majorHAnsi" w:hAnsiTheme="majorHAnsi"/>
          <w:b/>
        </w:rPr>
        <w:t>t”</w:t>
      </w:r>
      <w:r w:rsidRPr="00F91E66">
        <w:rPr>
          <w:rFonts w:asciiTheme="majorHAnsi" w:hAnsiTheme="majorHAnsi"/>
        </w:rPr>
        <w:t xml:space="preserve"> shall mean a student enrolled, usually at the pre-student teaching level, at an</w:t>
      </w:r>
      <w:r w:rsidR="00621AC8" w:rsidRPr="00F91E66">
        <w:rPr>
          <w:rFonts w:asciiTheme="majorHAnsi" w:hAnsiTheme="majorHAnsi"/>
        </w:rPr>
        <w:t xml:space="preserve">d </w:t>
      </w:r>
      <w:r w:rsidRPr="00F91E66">
        <w:rPr>
          <w:rFonts w:asciiTheme="majorHAnsi" w:hAnsiTheme="majorHAnsi"/>
        </w:rPr>
        <w:t xml:space="preserve">assigned </w:t>
      </w:r>
      <w:r w:rsidR="00681AFF" w:rsidRPr="00F91E66">
        <w:rPr>
          <w:rFonts w:asciiTheme="majorHAnsi" w:hAnsiTheme="majorHAnsi"/>
        </w:rPr>
        <w:t>by the University to clinical</w:t>
      </w:r>
      <w:r w:rsidR="008715BC" w:rsidRPr="00F91E66">
        <w:rPr>
          <w:rFonts w:asciiTheme="majorHAnsi" w:hAnsiTheme="majorHAnsi"/>
        </w:rPr>
        <w:t xml:space="preserve"> </w:t>
      </w:r>
      <w:r w:rsidRPr="00F91E66">
        <w:rPr>
          <w:rFonts w:asciiTheme="majorHAnsi" w:hAnsiTheme="majorHAnsi"/>
        </w:rPr>
        <w:t>experiences in the School Corporation involving a less-than-full responsibility for instruction or instruction-related activities.  Terms such as observer, tutor, teacher aide, teaching assistant, etc., characterize various types of Participants.</w:t>
      </w:r>
    </w:p>
    <w:p w14:paraId="0B8E913A" w14:textId="77777777" w:rsidR="00725AF6" w:rsidRPr="00F91E66" w:rsidRDefault="00725AF6" w:rsidP="00F91E66">
      <w:pPr>
        <w:pStyle w:val="ListParagraph"/>
        <w:jc w:val="both"/>
        <w:rPr>
          <w:rFonts w:asciiTheme="majorHAnsi" w:hAnsiTheme="majorHAnsi"/>
        </w:rPr>
      </w:pPr>
    </w:p>
    <w:p w14:paraId="7766155D" w14:textId="25BA9543" w:rsidR="00725AF6" w:rsidRPr="00F91E66" w:rsidRDefault="00621AC8" w:rsidP="00F91E66">
      <w:pPr>
        <w:pStyle w:val="ListParagraph"/>
        <w:numPr>
          <w:ilvl w:val="0"/>
          <w:numId w:val="1"/>
        </w:numPr>
        <w:jc w:val="both"/>
        <w:rPr>
          <w:rFonts w:asciiTheme="majorHAnsi" w:hAnsiTheme="majorHAnsi"/>
        </w:rPr>
      </w:pPr>
      <w:r w:rsidRPr="00F91E66">
        <w:rPr>
          <w:rFonts w:asciiTheme="majorHAnsi" w:hAnsiTheme="majorHAnsi"/>
          <w:b/>
        </w:rPr>
        <w:t>“P</w:t>
      </w:r>
      <w:r w:rsidR="00F91E66">
        <w:rPr>
          <w:rFonts w:asciiTheme="majorHAnsi" w:hAnsiTheme="majorHAnsi"/>
          <w:b/>
        </w:rPr>
        <w:t>-</w:t>
      </w:r>
      <w:r w:rsidRPr="00F91E66">
        <w:rPr>
          <w:rFonts w:asciiTheme="majorHAnsi" w:hAnsiTheme="majorHAnsi"/>
          <w:b/>
        </w:rPr>
        <w:t>12 Clinical Educator</w:t>
      </w:r>
      <w:r w:rsidR="00725AF6" w:rsidRPr="00F91E66">
        <w:rPr>
          <w:rFonts w:asciiTheme="majorHAnsi" w:hAnsiTheme="majorHAnsi"/>
          <w:b/>
        </w:rPr>
        <w:t>”</w:t>
      </w:r>
      <w:r w:rsidR="00725AF6" w:rsidRPr="00F91E66">
        <w:rPr>
          <w:rFonts w:asciiTheme="majorHAnsi" w:hAnsiTheme="majorHAnsi"/>
        </w:rPr>
        <w:t xml:space="preserve"> shall mean a teacher in the School Corporation to whom the </w:t>
      </w:r>
      <w:r w:rsidR="00681AFF" w:rsidRPr="00F91E66">
        <w:rPr>
          <w:rFonts w:asciiTheme="majorHAnsi" w:hAnsiTheme="majorHAnsi"/>
        </w:rPr>
        <w:t xml:space="preserve">Clinical Practice Teacher or Clinical Experience/ Observation </w:t>
      </w:r>
      <w:r w:rsidR="00725AF6" w:rsidRPr="00F91E66">
        <w:rPr>
          <w:rFonts w:asciiTheme="majorHAnsi" w:hAnsiTheme="majorHAnsi"/>
        </w:rPr>
        <w:t>Student is assigned and who directs the work or the activity of the student while he/she is in the Sc</w:t>
      </w:r>
      <w:r w:rsidR="00681AFF" w:rsidRPr="00F91E66">
        <w:rPr>
          <w:rFonts w:asciiTheme="majorHAnsi" w:hAnsiTheme="majorHAnsi"/>
        </w:rPr>
        <w:t>hool Corporation.  Only P</w:t>
      </w:r>
      <w:r w:rsidR="00F91E66">
        <w:rPr>
          <w:rFonts w:asciiTheme="majorHAnsi" w:hAnsiTheme="majorHAnsi"/>
        </w:rPr>
        <w:t>-</w:t>
      </w:r>
      <w:r w:rsidR="00681AFF" w:rsidRPr="00F91E66">
        <w:rPr>
          <w:rFonts w:asciiTheme="majorHAnsi" w:hAnsiTheme="majorHAnsi"/>
        </w:rPr>
        <w:t>12 Clinical Educators</w:t>
      </w:r>
      <w:r w:rsidR="00725AF6" w:rsidRPr="00F91E66">
        <w:rPr>
          <w:rFonts w:asciiTheme="majorHAnsi" w:hAnsiTheme="majorHAnsi"/>
        </w:rPr>
        <w:t xml:space="preserve"> who hold the Professional or Proficient License or its equivalent, and </w:t>
      </w:r>
      <w:r w:rsidR="00B13C7E" w:rsidRPr="00F91E66">
        <w:rPr>
          <w:rFonts w:asciiTheme="majorHAnsi" w:hAnsiTheme="majorHAnsi"/>
        </w:rPr>
        <w:t xml:space="preserve">who has been rated as either highly effective or effective on the </w:t>
      </w:r>
      <w:r w:rsidR="00FC168D" w:rsidRPr="00F91E66">
        <w:rPr>
          <w:rFonts w:asciiTheme="majorHAnsi" w:hAnsiTheme="majorHAnsi"/>
        </w:rPr>
        <w:t>teacher’s</w:t>
      </w:r>
      <w:r w:rsidR="00B13C7E" w:rsidRPr="00F91E66">
        <w:rPr>
          <w:rFonts w:asciiTheme="majorHAnsi" w:hAnsiTheme="majorHAnsi"/>
        </w:rPr>
        <w:t xml:space="preserve"> latest annual performance evaluation under IC 20-28-11.5 </w:t>
      </w:r>
      <w:r w:rsidR="00725AF6" w:rsidRPr="00F91E66">
        <w:rPr>
          <w:rFonts w:asciiTheme="majorHAnsi" w:hAnsiTheme="majorHAnsi"/>
        </w:rPr>
        <w:t xml:space="preserve">are eligible to serve as </w:t>
      </w:r>
      <w:r w:rsidR="00681AFF" w:rsidRPr="00F91E66">
        <w:rPr>
          <w:rFonts w:asciiTheme="majorHAnsi" w:hAnsiTheme="majorHAnsi"/>
        </w:rPr>
        <w:t>P</w:t>
      </w:r>
      <w:r w:rsidR="00F91E66">
        <w:rPr>
          <w:rFonts w:asciiTheme="majorHAnsi" w:hAnsiTheme="majorHAnsi"/>
        </w:rPr>
        <w:t>-</w:t>
      </w:r>
      <w:r w:rsidR="00681AFF" w:rsidRPr="00F91E66">
        <w:rPr>
          <w:rFonts w:asciiTheme="majorHAnsi" w:hAnsiTheme="majorHAnsi"/>
        </w:rPr>
        <w:t>12 Clinical Educators</w:t>
      </w:r>
      <w:r w:rsidR="00725AF6" w:rsidRPr="00F91E66">
        <w:rPr>
          <w:rFonts w:asciiTheme="majorHAnsi" w:hAnsiTheme="majorHAnsi"/>
        </w:rPr>
        <w:t>.</w:t>
      </w:r>
    </w:p>
    <w:p w14:paraId="224E92F0" w14:textId="77777777" w:rsidR="00725AF6" w:rsidRPr="00F91E66" w:rsidRDefault="00725AF6" w:rsidP="00F91E66">
      <w:pPr>
        <w:pStyle w:val="ListParagraph"/>
        <w:jc w:val="both"/>
        <w:rPr>
          <w:rFonts w:asciiTheme="majorHAnsi" w:hAnsiTheme="majorHAnsi"/>
        </w:rPr>
      </w:pPr>
    </w:p>
    <w:p w14:paraId="3B67C84C" w14:textId="0A9F7D6E" w:rsidR="00725AF6" w:rsidRPr="00F91E66" w:rsidRDefault="000F5565" w:rsidP="00F91E66">
      <w:pPr>
        <w:pStyle w:val="ListParagraph"/>
        <w:numPr>
          <w:ilvl w:val="0"/>
          <w:numId w:val="1"/>
        </w:numPr>
        <w:jc w:val="both"/>
        <w:rPr>
          <w:rFonts w:asciiTheme="majorHAnsi" w:hAnsiTheme="majorHAnsi"/>
        </w:rPr>
      </w:pPr>
      <w:r w:rsidRPr="00F91E66">
        <w:rPr>
          <w:rFonts w:asciiTheme="majorHAnsi" w:hAnsiTheme="majorHAnsi"/>
          <w:b/>
        </w:rPr>
        <w:t>“P</w:t>
      </w:r>
      <w:r w:rsidR="00F91E66">
        <w:rPr>
          <w:rFonts w:asciiTheme="majorHAnsi" w:hAnsiTheme="majorHAnsi"/>
          <w:b/>
        </w:rPr>
        <w:t>-</w:t>
      </w:r>
      <w:r w:rsidRPr="00F91E66">
        <w:rPr>
          <w:rFonts w:asciiTheme="majorHAnsi" w:hAnsiTheme="majorHAnsi"/>
          <w:b/>
        </w:rPr>
        <w:t>12 Clinical Experience Educator</w:t>
      </w:r>
      <w:r w:rsidR="00725AF6" w:rsidRPr="00F91E66">
        <w:rPr>
          <w:rFonts w:asciiTheme="majorHAnsi" w:hAnsiTheme="majorHAnsi"/>
          <w:b/>
        </w:rPr>
        <w:t xml:space="preserve">” </w:t>
      </w:r>
      <w:r w:rsidR="00725AF6" w:rsidRPr="00F91E66">
        <w:rPr>
          <w:rFonts w:asciiTheme="majorHAnsi" w:hAnsiTheme="majorHAnsi"/>
        </w:rPr>
        <w:t>shall mean a teacher in the School Corporation to whom a Participant or group of P</w:t>
      </w:r>
      <w:r w:rsidRPr="00F91E66">
        <w:rPr>
          <w:rFonts w:asciiTheme="majorHAnsi" w:hAnsiTheme="majorHAnsi"/>
        </w:rPr>
        <w:t>articipants are</w:t>
      </w:r>
      <w:r w:rsidR="008715BC" w:rsidRPr="00F91E66">
        <w:rPr>
          <w:rFonts w:asciiTheme="majorHAnsi" w:hAnsiTheme="majorHAnsi"/>
        </w:rPr>
        <w:t xml:space="preserve"> assigned for </w:t>
      </w:r>
      <w:r w:rsidRPr="00F91E66">
        <w:rPr>
          <w:rFonts w:asciiTheme="majorHAnsi" w:hAnsiTheme="majorHAnsi"/>
        </w:rPr>
        <w:t xml:space="preserve">practicum </w:t>
      </w:r>
      <w:r w:rsidR="00725AF6" w:rsidRPr="00F91E66">
        <w:rPr>
          <w:rFonts w:asciiTheme="majorHAnsi" w:hAnsiTheme="majorHAnsi"/>
        </w:rPr>
        <w:t xml:space="preserve">teaching experiences.  </w:t>
      </w:r>
    </w:p>
    <w:p w14:paraId="177BCD8D" w14:textId="77777777" w:rsidR="00725AF6" w:rsidRPr="00F91E66" w:rsidRDefault="00725AF6" w:rsidP="00F91E66">
      <w:pPr>
        <w:pStyle w:val="ListParagraph"/>
        <w:jc w:val="both"/>
        <w:rPr>
          <w:rFonts w:asciiTheme="majorHAnsi" w:hAnsiTheme="majorHAnsi"/>
        </w:rPr>
      </w:pPr>
    </w:p>
    <w:p w14:paraId="038947B5" w14:textId="01FCFE37" w:rsidR="00725AF6" w:rsidRPr="00F91E66" w:rsidRDefault="00725AF6" w:rsidP="00F91E66">
      <w:pPr>
        <w:pStyle w:val="ListParagraph"/>
        <w:numPr>
          <w:ilvl w:val="0"/>
          <w:numId w:val="1"/>
        </w:numPr>
        <w:jc w:val="both"/>
        <w:rPr>
          <w:rFonts w:asciiTheme="majorHAnsi" w:hAnsiTheme="majorHAnsi"/>
        </w:rPr>
      </w:pPr>
      <w:r w:rsidRPr="00F91E66">
        <w:rPr>
          <w:rFonts w:asciiTheme="majorHAnsi" w:hAnsiTheme="majorHAnsi"/>
          <w:b/>
        </w:rPr>
        <w:t>“</w:t>
      </w:r>
      <w:r w:rsidR="000F5565" w:rsidRPr="00F91E66">
        <w:rPr>
          <w:rFonts w:asciiTheme="majorHAnsi" w:hAnsiTheme="majorHAnsi"/>
          <w:b/>
        </w:rPr>
        <w:t>P</w:t>
      </w:r>
      <w:r w:rsidR="00F91E66">
        <w:rPr>
          <w:rFonts w:asciiTheme="majorHAnsi" w:hAnsiTheme="majorHAnsi"/>
          <w:b/>
        </w:rPr>
        <w:t>-</w:t>
      </w:r>
      <w:r w:rsidR="000F5565" w:rsidRPr="00F91E66">
        <w:rPr>
          <w:rFonts w:asciiTheme="majorHAnsi" w:hAnsiTheme="majorHAnsi"/>
          <w:b/>
        </w:rPr>
        <w:t>12 Academic Educator”</w:t>
      </w:r>
      <w:r w:rsidRPr="00F91E66">
        <w:rPr>
          <w:rFonts w:asciiTheme="majorHAnsi" w:hAnsiTheme="majorHAnsi"/>
        </w:rPr>
        <w:t xml:space="preserve"> shall mean the University official who </w:t>
      </w:r>
      <w:proofErr w:type="gramStart"/>
      <w:r w:rsidRPr="00F91E66">
        <w:rPr>
          <w:rFonts w:asciiTheme="majorHAnsi" w:hAnsiTheme="majorHAnsi"/>
        </w:rPr>
        <w:t>is in charge of</w:t>
      </w:r>
      <w:proofErr w:type="gramEnd"/>
      <w:r w:rsidRPr="00F91E66">
        <w:rPr>
          <w:rFonts w:asciiTheme="majorHAnsi" w:hAnsiTheme="majorHAnsi"/>
        </w:rPr>
        <w:t xml:space="preserve"> the course of study or specific expe</w:t>
      </w:r>
      <w:r w:rsidR="000F5565" w:rsidRPr="00F91E66">
        <w:rPr>
          <w:rFonts w:asciiTheme="majorHAnsi" w:hAnsiTheme="majorHAnsi"/>
        </w:rPr>
        <w:t xml:space="preserve">rience for which the student </w:t>
      </w:r>
      <w:r w:rsidRPr="00F91E66">
        <w:rPr>
          <w:rFonts w:asciiTheme="majorHAnsi" w:hAnsiTheme="majorHAnsi"/>
        </w:rPr>
        <w:t>assigned to the School Corporation.</w:t>
      </w:r>
    </w:p>
    <w:p w14:paraId="02191408" w14:textId="77777777" w:rsidR="000F5565" w:rsidRPr="00F91E66" w:rsidRDefault="000F5565" w:rsidP="00F91E66">
      <w:pPr>
        <w:pStyle w:val="ListParagraph"/>
        <w:jc w:val="both"/>
        <w:rPr>
          <w:rFonts w:asciiTheme="majorHAnsi" w:hAnsiTheme="majorHAnsi"/>
        </w:rPr>
      </w:pPr>
    </w:p>
    <w:p w14:paraId="7C8B9E29" w14:textId="77777777" w:rsidR="00666DB9" w:rsidRPr="00F91E66" w:rsidRDefault="00666DB9" w:rsidP="00F91E66">
      <w:pPr>
        <w:jc w:val="both"/>
        <w:rPr>
          <w:rFonts w:asciiTheme="majorHAnsi" w:hAnsiTheme="majorHAnsi"/>
        </w:rPr>
      </w:pPr>
      <w:r w:rsidRPr="00F91E66">
        <w:rPr>
          <w:rFonts w:asciiTheme="majorHAnsi" w:hAnsiTheme="majorHAnsi"/>
        </w:rPr>
        <w:lastRenderedPageBreak/>
        <w:t>2.</w:t>
      </w:r>
      <w:r w:rsidRPr="00F91E66">
        <w:rPr>
          <w:rFonts w:asciiTheme="majorHAnsi" w:hAnsiTheme="majorHAnsi"/>
        </w:rPr>
        <w:tab/>
        <w:t>REPRESENTATIVES.</w:t>
      </w:r>
    </w:p>
    <w:p w14:paraId="133F87E1" w14:textId="77777777" w:rsidR="00666DB9" w:rsidRPr="00F91E66" w:rsidRDefault="00666DB9" w:rsidP="00F91E66">
      <w:pPr>
        <w:jc w:val="both"/>
        <w:rPr>
          <w:rFonts w:asciiTheme="majorHAnsi" w:hAnsiTheme="majorHAnsi"/>
        </w:rPr>
      </w:pPr>
    </w:p>
    <w:p w14:paraId="074C7552" w14:textId="62F77D7F" w:rsidR="00666DB9" w:rsidRPr="00F91E66" w:rsidRDefault="00666DB9"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University shall, </w:t>
      </w:r>
      <w:proofErr w:type="gramStart"/>
      <w:r w:rsidRPr="00F91E66">
        <w:rPr>
          <w:rFonts w:asciiTheme="majorHAnsi" w:hAnsiTheme="majorHAnsi"/>
        </w:rPr>
        <w:t>with regard to</w:t>
      </w:r>
      <w:proofErr w:type="gramEnd"/>
      <w:r w:rsidRPr="00F91E66">
        <w:rPr>
          <w:rFonts w:asciiTheme="majorHAnsi" w:hAnsiTheme="majorHAnsi"/>
        </w:rPr>
        <w:t xml:space="preserve"> placement, assignment, and change or termination of assignment of </w:t>
      </w:r>
      <w:r w:rsidR="000F5565" w:rsidRPr="00F91E66">
        <w:rPr>
          <w:rFonts w:asciiTheme="majorHAnsi" w:hAnsiTheme="majorHAnsi"/>
        </w:rPr>
        <w:t xml:space="preserve">Clinical Practice </w:t>
      </w:r>
      <w:r w:rsidR="005835D1" w:rsidRPr="00F91E66">
        <w:rPr>
          <w:rFonts w:asciiTheme="majorHAnsi" w:hAnsiTheme="majorHAnsi"/>
        </w:rPr>
        <w:t>Teachers</w:t>
      </w:r>
      <w:r w:rsidR="000F5565" w:rsidRPr="00F91E66">
        <w:rPr>
          <w:rFonts w:asciiTheme="majorHAnsi" w:hAnsiTheme="majorHAnsi"/>
        </w:rPr>
        <w:t>, Clinical Experience Students, and Clinical Observation Students, be represented by a “</w:t>
      </w:r>
      <w:r w:rsidR="00235BF5" w:rsidRPr="00F91E66">
        <w:rPr>
          <w:rFonts w:asciiTheme="majorHAnsi" w:hAnsiTheme="majorHAnsi"/>
        </w:rPr>
        <w:t xml:space="preserve">Coordinator </w:t>
      </w:r>
      <w:r w:rsidR="000F5565" w:rsidRPr="00F91E66">
        <w:rPr>
          <w:rFonts w:asciiTheme="majorHAnsi" w:hAnsiTheme="majorHAnsi"/>
        </w:rPr>
        <w:t>of Clini</w:t>
      </w:r>
      <w:r w:rsidR="00235BF5" w:rsidRPr="00F91E66">
        <w:rPr>
          <w:rFonts w:asciiTheme="majorHAnsi" w:hAnsiTheme="majorHAnsi"/>
        </w:rPr>
        <w:t xml:space="preserve">cal Practice or </w:t>
      </w:r>
      <w:r w:rsidR="000F5565" w:rsidRPr="00F91E66">
        <w:rPr>
          <w:rFonts w:asciiTheme="majorHAnsi" w:hAnsiTheme="majorHAnsi"/>
        </w:rPr>
        <w:t xml:space="preserve">Clinical </w:t>
      </w:r>
      <w:r w:rsidR="00235BF5" w:rsidRPr="00F91E66">
        <w:rPr>
          <w:rFonts w:asciiTheme="majorHAnsi" w:hAnsiTheme="majorHAnsi"/>
        </w:rPr>
        <w:t>Experience Advisor</w:t>
      </w:r>
      <w:r w:rsidRPr="00F91E66">
        <w:rPr>
          <w:rFonts w:asciiTheme="majorHAnsi" w:hAnsiTheme="majorHAnsi"/>
        </w:rPr>
        <w:t>.”</w:t>
      </w:r>
    </w:p>
    <w:p w14:paraId="1B3D6F35" w14:textId="77777777" w:rsidR="00666DB9" w:rsidRPr="00F91E66" w:rsidRDefault="00666DB9" w:rsidP="00F91E66">
      <w:pPr>
        <w:jc w:val="both"/>
        <w:rPr>
          <w:rFonts w:asciiTheme="majorHAnsi" w:hAnsiTheme="majorHAnsi"/>
        </w:rPr>
      </w:pPr>
    </w:p>
    <w:p w14:paraId="1EE0025F" w14:textId="3D99CC01" w:rsidR="00666DB9" w:rsidRPr="00F91E66" w:rsidRDefault="00666DB9"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University shall, with respect to conduct of </w:t>
      </w:r>
      <w:r w:rsidR="005835D1" w:rsidRPr="00F91E66">
        <w:rPr>
          <w:rFonts w:asciiTheme="majorHAnsi" w:hAnsiTheme="majorHAnsi"/>
        </w:rPr>
        <w:t>Clinical Practice Teachers, Clinical Experience Students, and Clinical Observation Students</w:t>
      </w:r>
      <w:r w:rsidRPr="00F91E66">
        <w:rPr>
          <w:rFonts w:asciiTheme="majorHAnsi" w:hAnsiTheme="majorHAnsi"/>
        </w:rPr>
        <w:t>, be repres</w:t>
      </w:r>
      <w:r w:rsidR="005835D1" w:rsidRPr="00F91E66">
        <w:rPr>
          <w:rFonts w:asciiTheme="majorHAnsi" w:hAnsiTheme="majorHAnsi"/>
        </w:rPr>
        <w:t>ented by a P12 Academic Educator, or Clinical Placement Advisor</w:t>
      </w:r>
      <w:r w:rsidRPr="00F91E66">
        <w:rPr>
          <w:rFonts w:asciiTheme="majorHAnsi" w:hAnsiTheme="majorHAnsi"/>
        </w:rPr>
        <w:t>, or Course Instructor.</w:t>
      </w:r>
    </w:p>
    <w:p w14:paraId="12C7C03F" w14:textId="77777777" w:rsidR="00666DB9" w:rsidRPr="00F91E66" w:rsidRDefault="00666DB9" w:rsidP="00F91E66">
      <w:pPr>
        <w:jc w:val="both"/>
        <w:rPr>
          <w:rFonts w:asciiTheme="majorHAnsi" w:hAnsiTheme="majorHAnsi"/>
        </w:rPr>
      </w:pPr>
    </w:p>
    <w:p w14:paraId="1426DA2D" w14:textId="66CA95A4" w:rsidR="00666DB9" w:rsidRPr="00F91E66" w:rsidRDefault="00666DB9" w:rsidP="00F91E66">
      <w:pPr>
        <w:ind w:left="1440" w:hanging="720"/>
        <w:jc w:val="both"/>
        <w:rPr>
          <w:rFonts w:asciiTheme="majorHAnsi" w:hAnsiTheme="majorHAnsi"/>
        </w:rPr>
      </w:pPr>
      <w:r w:rsidRPr="00F91E66">
        <w:rPr>
          <w:rFonts w:asciiTheme="majorHAnsi" w:hAnsiTheme="majorHAnsi"/>
        </w:rPr>
        <w:t>c.</w:t>
      </w:r>
      <w:r w:rsidRPr="00F91E66">
        <w:rPr>
          <w:rFonts w:asciiTheme="majorHAnsi" w:hAnsiTheme="majorHAnsi"/>
        </w:rPr>
        <w:tab/>
        <w:t>The School Corporation shall be represented by its S</w:t>
      </w:r>
      <w:r w:rsidR="005835D1" w:rsidRPr="00F91E66">
        <w:rPr>
          <w:rFonts w:asciiTheme="majorHAnsi" w:hAnsiTheme="majorHAnsi"/>
        </w:rPr>
        <w:t>uperintendent or by such other Administrative P</w:t>
      </w:r>
      <w:r w:rsidRPr="00F91E66">
        <w:rPr>
          <w:rFonts w:asciiTheme="majorHAnsi" w:hAnsiTheme="majorHAnsi"/>
        </w:rPr>
        <w:t>ersonnel as he/she shall designate.</w:t>
      </w:r>
    </w:p>
    <w:p w14:paraId="318CA70C" w14:textId="77777777" w:rsidR="00666DB9" w:rsidRPr="00F91E66" w:rsidRDefault="00666DB9" w:rsidP="00F91E66">
      <w:pPr>
        <w:jc w:val="both"/>
        <w:rPr>
          <w:rFonts w:asciiTheme="majorHAnsi" w:hAnsiTheme="majorHAnsi"/>
        </w:rPr>
      </w:pPr>
    </w:p>
    <w:p w14:paraId="7BF141C3" w14:textId="77777777" w:rsidR="00666DB9" w:rsidRPr="00F91E66" w:rsidRDefault="00666DB9" w:rsidP="00F91E66">
      <w:pPr>
        <w:ind w:left="1440" w:hanging="720"/>
        <w:jc w:val="both"/>
        <w:rPr>
          <w:rFonts w:asciiTheme="majorHAnsi" w:hAnsiTheme="majorHAnsi"/>
        </w:rPr>
      </w:pPr>
      <w:r w:rsidRPr="00F91E66">
        <w:rPr>
          <w:rFonts w:asciiTheme="majorHAnsi" w:hAnsiTheme="majorHAnsi"/>
        </w:rPr>
        <w:t>d.</w:t>
      </w:r>
      <w:r w:rsidRPr="00F91E66">
        <w:rPr>
          <w:rFonts w:asciiTheme="majorHAnsi" w:hAnsiTheme="majorHAnsi"/>
        </w:rPr>
        <w:tab/>
        <w:t>Each party shall provide timely notice to the other party as to the name, mailing and e-mail address, and telephone number of the contacts referenced above.</w:t>
      </w:r>
    </w:p>
    <w:p w14:paraId="7174BDD6" w14:textId="77777777" w:rsidR="00666DB9" w:rsidRPr="00F91E66" w:rsidRDefault="00666DB9" w:rsidP="00F91E66">
      <w:pPr>
        <w:jc w:val="both"/>
        <w:rPr>
          <w:rFonts w:asciiTheme="majorHAnsi" w:hAnsiTheme="majorHAnsi"/>
        </w:rPr>
      </w:pPr>
    </w:p>
    <w:p w14:paraId="26A3BF71" w14:textId="5704E2B8" w:rsidR="00666DB9" w:rsidRPr="00F91E66" w:rsidRDefault="00666DB9" w:rsidP="00F91E66">
      <w:pPr>
        <w:ind w:left="720" w:hanging="720"/>
        <w:jc w:val="both"/>
        <w:rPr>
          <w:rFonts w:asciiTheme="majorHAnsi" w:hAnsiTheme="majorHAnsi"/>
        </w:rPr>
      </w:pPr>
      <w:r w:rsidRPr="00F91E66">
        <w:rPr>
          <w:rFonts w:asciiTheme="majorHAnsi" w:hAnsiTheme="majorHAnsi"/>
        </w:rPr>
        <w:t>3.</w:t>
      </w:r>
      <w:r w:rsidRPr="00F91E66">
        <w:rPr>
          <w:rFonts w:asciiTheme="majorHAnsi" w:hAnsiTheme="majorHAnsi"/>
        </w:rPr>
        <w:tab/>
        <w:t xml:space="preserve">PLACEMENT OF </w:t>
      </w:r>
      <w:r w:rsidR="005835D1" w:rsidRPr="00F91E66">
        <w:rPr>
          <w:rFonts w:asciiTheme="majorHAnsi" w:hAnsiTheme="majorHAnsi"/>
        </w:rPr>
        <w:t>CLINICAL PRACTICE TEACHERS, CLINICAL EXPERIENCE STUDENTS, AND CLINICAL OBSERVATION STUDENTS</w:t>
      </w:r>
      <w:r w:rsidRPr="00F91E66">
        <w:rPr>
          <w:rFonts w:asciiTheme="majorHAnsi" w:hAnsiTheme="majorHAnsi"/>
        </w:rPr>
        <w:t>.</w:t>
      </w:r>
    </w:p>
    <w:p w14:paraId="72F41FE6" w14:textId="77777777" w:rsidR="00666DB9" w:rsidRPr="00F91E66" w:rsidRDefault="00666DB9" w:rsidP="00F91E66">
      <w:pPr>
        <w:jc w:val="both"/>
        <w:rPr>
          <w:rFonts w:asciiTheme="majorHAnsi" w:hAnsiTheme="majorHAnsi"/>
        </w:rPr>
      </w:pPr>
    </w:p>
    <w:p w14:paraId="1A78B032" w14:textId="77777777" w:rsidR="00666DB9" w:rsidRPr="00F91E66" w:rsidRDefault="00666DB9"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r>
      <w:r w:rsidR="00FD1022" w:rsidRPr="00F91E66">
        <w:rPr>
          <w:rFonts w:asciiTheme="majorHAnsi" w:hAnsiTheme="majorHAnsi"/>
        </w:rPr>
        <w:t>The placement process shall be a cooperative venture involving both the University and the School Corporation.</w:t>
      </w:r>
    </w:p>
    <w:p w14:paraId="230C2889" w14:textId="77777777" w:rsidR="00FD1022" w:rsidRPr="00F91E66" w:rsidRDefault="00FD1022" w:rsidP="00F91E66">
      <w:pPr>
        <w:jc w:val="both"/>
        <w:rPr>
          <w:rFonts w:asciiTheme="majorHAnsi" w:hAnsiTheme="majorHAnsi"/>
        </w:rPr>
      </w:pPr>
    </w:p>
    <w:p w14:paraId="247BD65B" w14:textId="3724A9D7" w:rsidR="00FD1022" w:rsidRPr="00F91E66" w:rsidRDefault="00FD1022"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University shall initiate the placement of a </w:t>
      </w:r>
      <w:r w:rsidR="005835D1" w:rsidRPr="00F91E66">
        <w:rPr>
          <w:rFonts w:asciiTheme="majorHAnsi" w:hAnsiTheme="majorHAnsi"/>
        </w:rPr>
        <w:t>Clinical Practice or Clinical Experience</w:t>
      </w:r>
      <w:r w:rsidRPr="00F91E66">
        <w:rPr>
          <w:rFonts w:asciiTheme="majorHAnsi" w:hAnsiTheme="majorHAnsi"/>
        </w:rPr>
        <w:t xml:space="preserve"> Student by filing an application for each proposed assignment setting out the background of the student and the type of assignment appropriate.  The request may be accompanied by suggested names of teachers </w:t>
      </w:r>
      <w:proofErr w:type="gramStart"/>
      <w:r w:rsidRPr="00F91E66">
        <w:rPr>
          <w:rFonts w:asciiTheme="majorHAnsi" w:hAnsiTheme="majorHAnsi"/>
        </w:rPr>
        <w:t>of</w:t>
      </w:r>
      <w:proofErr w:type="gramEnd"/>
      <w:r w:rsidRPr="00F91E66">
        <w:rPr>
          <w:rFonts w:asciiTheme="majorHAnsi" w:hAnsiTheme="majorHAnsi"/>
        </w:rPr>
        <w:t xml:space="preserve"> the School Corporation, who would be recommended by the Uni</w:t>
      </w:r>
      <w:r w:rsidR="005835D1" w:rsidRPr="00F91E66">
        <w:rPr>
          <w:rFonts w:asciiTheme="majorHAnsi" w:hAnsiTheme="majorHAnsi"/>
        </w:rPr>
        <w:t>versity as a P12 Clinical Educator</w:t>
      </w:r>
      <w:r w:rsidRPr="00F91E66">
        <w:rPr>
          <w:rFonts w:asciiTheme="majorHAnsi" w:hAnsiTheme="majorHAnsi"/>
        </w:rPr>
        <w:t xml:space="preserve">.  The final assignment of </w:t>
      </w:r>
      <w:r w:rsidR="005835D1" w:rsidRPr="00F91E66">
        <w:rPr>
          <w:rFonts w:asciiTheme="majorHAnsi" w:hAnsiTheme="majorHAnsi"/>
        </w:rPr>
        <w:t xml:space="preserve">Clinical Practice Students and Clinical Field </w:t>
      </w:r>
      <w:r w:rsidRPr="00F91E66">
        <w:rPr>
          <w:rFonts w:asciiTheme="majorHAnsi" w:hAnsiTheme="majorHAnsi"/>
        </w:rPr>
        <w:t>Students shall be made by the School Corporation after consultat</w:t>
      </w:r>
      <w:r w:rsidR="005835D1" w:rsidRPr="00F91E66">
        <w:rPr>
          <w:rFonts w:asciiTheme="majorHAnsi" w:hAnsiTheme="majorHAnsi"/>
        </w:rPr>
        <w:t>ion with the P12 Clinical Educator</w:t>
      </w:r>
      <w:r w:rsidRPr="00F91E66">
        <w:rPr>
          <w:rFonts w:asciiTheme="majorHAnsi" w:hAnsiTheme="majorHAnsi"/>
        </w:rPr>
        <w:t xml:space="preserve"> and Principal under whom the assignment will be completed.</w:t>
      </w:r>
    </w:p>
    <w:p w14:paraId="3DDB1895" w14:textId="77777777" w:rsidR="00FD1022" w:rsidRPr="00F91E66" w:rsidRDefault="00FD1022" w:rsidP="00F91E66">
      <w:pPr>
        <w:jc w:val="both"/>
        <w:rPr>
          <w:rFonts w:asciiTheme="majorHAnsi" w:hAnsiTheme="majorHAnsi"/>
        </w:rPr>
      </w:pPr>
    </w:p>
    <w:p w14:paraId="194AD676" w14:textId="20C916AC" w:rsidR="00FD1022" w:rsidRPr="00F91E66" w:rsidRDefault="00FD1022" w:rsidP="00F91E66">
      <w:pPr>
        <w:ind w:left="1440" w:hanging="720"/>
        <w:jc w:val="both"/>
        <w:rPr>
          <w:rFonts w:asciiTheme="majorHAnsi" w:hAnsiTheme="majorHAnsi"/>
        </w:rPr>
      </w:pPr>
      <w:r w:rsidRPr="00F91E66">
        <w:rPr>
          <w:rFonts w:asciiTheme="majorHAnsi" w:hAnsiTheme="majorHAnsi"/>
        </w:rPr>
        <w:t>c.</w:t>
      </w:r>
      <w:r w:rsidRPr="00F91E66">
        <w:rPr>
          <w:rFonts w:asciiTheme="majorHAnsi" w:hAnsiTheme="majorHAnsi"/>
        </w:rPr>
        <w:tab/>
        <w:t xml:space="preserve">The University may request placement of </w:t>
      </w:r>
      <w:r w:rsidR="005835D1" w:rsidRPr="00F91E66">
        <w:rPr>
          <w:rFonts w:asciiTheme="majorHAnsi" w:hAnsiTheme="majorHAnsi"/>
        </w:rPr>
        <w:t>Clinical Practice/Experience Students</w:t>
      </w:r>
      <w:r w:rsidRPr="00F91E66">
        <w:rPr>
          <w:rFonts w:asciiTheme="majorHAnsi" w:hAnsiTheme="majorHAnsi"/>
        </w:rPr>
        <w:t xml:space="preserve"> for either an individual student or a group of students.  The request will identify the </w:t>
      </w:r>
      <w:proofErr w:type="gramStart"/>
      <w:r w:rsidRPr="00F91E66">
        <w:rPr>
          <w:rFonts w:asciiTheme="majorHAnsi" w:hAnsiTheme="majorHAnsi"/>
        </w:rPr>
        <w:t>particular student</w:t>
      </w:r>
      <w:proofErr w:type="gramEnd"/>
      <w:r w:rsidRPr="00F91E66">
        <w:rPr>
          <w:rFonts w:asciiTheme="majorHAnsi" w:hAnsiTheme="majorHAnsi"/>
        </w:rPr>
        <w:t>, or a composite description of the group of students to be placed in terms of background, the type of assignment requested, objectives of the assignment, and activities suggested as appropriate to the requested assignment.</w:t>
      </w:r>
    </w:p>
    <w:p w14:paraId="67122789" w14:textId="77777777" w:rsidR="00FD1022" w:rsidRPr="00F91E66" w:rsidRDefault="00FD1022" w:rsidP="00F91E66">
      <w:pPr>
        <w:jc w:val="both"/>
        <w:rPr>
          <w:rFonts w:asciiTheme="majorHAnsi" w:hAnsiTheme="majorHAnsi"/>
        </w:rPr>
      </w:pPr>
    </w:p>
    <w:p w14:paraId="3E83953A" w14:textId="77777777" w:rsidR="00FD1022" w:rsidRPr="00F91E66" w:rsidRDefault="00FD1022" w:rsidP="00F91E66">
      <w:pPr>
        <w:jc w:val="both"/>
        <w:rPr>
          <w:rFonts w:asciiTheme="majorHAnsi" w:hAnsiTheme="majorHAnsi"/>
        </w:rPr>
      </w:pPr>
      <w:r w:rsidRPr="00F91E66">
        <w:rPr>
          <w:rFonts w:asciiTheme="majorHAnsi" w:hAnsiTheme="majorHAnsi"/>
        </w:rPr>
        <w:t>4.</w:t>
      </w:r>
      <w:r w:rsidRPr="00F91E66">
        <w:rPr>
          <w:rFonts w:asciiTheme="majorHAnsi" w:hAnsiTheme="majorHAnsi"/>
        </w:rPr>
        <w:tab/>
        <w:t>CALENDAR.</w:t>
      </w:r>
    </w:p>
    <w:p w14:paraId="59009F78" w14:textId="77777777" w:rsidR="00FD1022" w:rsidRPr="00F91E66" w:rsidRDefault="00FD1022" w:rsidP="00F91E66">
      <w:pPr>
        <w:jc w:val="both"/>
        <w:rPr>
          <w:rFonts w:asciiTheme="majorHAnsi" w:hAnsiTheme="majorHAnsi"/>
        </w:rPr>
      </w:pPr>
    </w:p>
    <w:p w14:paraId="07F2B0CA" w14:textId="1FB9C919" w:rsidR="00FD1022" w:rsidRPr="00F91E66" w:rsidRDefault="005835D1" w:rsidP="00F91E66">
      <w:pPr>
        <w:ind w:left="720"/>
        <w:jc w:val="both"/>
        <w:rPr>
          <w:rFonts w:asciiTheme="majorHAnsi" w:hAnsiTheme="majorHAnsi"/>
        </w:rPr>
      </w:pPr>
      <w:r w:rsidRPr="00F91E66">
        <w:rPr>
          <w:rFonts w:asciiTheme="majorHAnsi" w:hAnsiTheme="majorHAnsi"/>
        </w:rPr>
        <w:t>Clinical Practice Teachers and/or Clinical Experience Students</w:t>
      </w:r>
      <w:r w:rsidR="00DD14F1" w:rsidRPr="00F91E66">
        <w:rPr>
          <w:rFonts w:asciiTheme="majorHAnsi" w:hAnsiTheme="majorHAnsi"/>
        </w:rPr>
        <w:t xml:space="preserve"> </w:t>
      </w:r>
      <w:r w:rsidR="00FD1022" w:rsidRPr="00F91E66">
        <w:rPr>
          <w:rFonts w:asciiTheme="majorHAnsi" w:hAnsiTheme="majorHAnsi"/>
        </w:rPr>
        <w:t xml:space="preserve">will follow the calendar of the School Corporation and the daily schedule of the individual school in </w:t>
      </w:r>
      <w:r w:rsidR="00FD1022" w:rsidRPr="00F91E66">
        <w:rPr>
          <w:rFonts w:asciiTheme="majorHAnsi" w:hAnsiTheme="majorHAnsi"/>
        </w:rPr>
        <w:lastRenderedPageBreak/>
        <w:t xml:space="preserve">which the experience is taking place.  </w:t>
      </w:r>
      <w:r w:rsidRPr="00F91E66">
        <w:rPr>
          <w:rFonts w:asciiTheme="majorHAnsi" w:hAnsiTheme="majorHAnsi"/>
        </w:rPr>
        <w:t>Clinical Practice Students, Clinical Experience</w:t>
      </w:r>
      <w:r w:rsidR="00EF7E42" w:rsidRPr="00F91E66">
        <w:rPr>
          <w:rFonts w:asciiTheme="majorHAnsi" w:hAnsiTheme="majorHAnsi"/>
        </w:rPr>
        <w:t xml:space="preserve"> Students, and Clinical Observation Students for Clinical/Observation</w:t>
      </w:r>
      <w:r w:rsidR="00DD14F1" w:rsidRPr="00F91E66">
        <w:rPr>
          <w:rFonts w:asciiTheme="majorHAnsi" w:hAnsiTheme="majorHAnsi"/>
        </w:rPr>
        <w:t xml:space="preserve"> e</w:t>
      </w:r>
      <w:r w:rsidR="000B083F" w:rsidRPr="00F91E66">
        <w:rPr>
          <w:rFonts w:asciiTheme="majorHAnsi" w:hAnsiTheme="majorHAnsi"/>
        </w:rPr>
        <w:t xml:space="preserve">xperiences will follow the calendar of the University and the School Corporation, including the daily schedule of the individual school in which the experience is taking place.  </w:t>
      </w:r>
      <w:r w:rsidR="00FD1022" w:rsidRPr="00F91E66">
        <w:rPr>
          <w:rFonts w:asciiTheme="majorHAnsi" w:hAnsiTheme="majorHAnsi"/>
        </w:rPr>
        <w:t>Any proposed deviation must be approved in ad</w:t>
      </w:r>
      <w:r w:rsidR="00EF7E42" w:rsidRPr="00F91E66">
        <w:rPr>
          <w:rFonts w:asciiTheme="majorHAnsi" w:hAnsiTheme="majorHAnsi"/>
        </w:rPr>
        <w:t>vance by the P12 Clinical Educator</w:t>
      </w:r>
      <w:r w:rsidR="00FD1022" w:rsidRPr="00F91E66">
        <w:rPr>
          <w:rFonts w:asciiTheme="majorHAnsi" w:hAnsiTheme="majorHAnsi"/>
        </w:rPr>
        <w:t>, the Principal (if</w:t>
      </w:r>
      <w:r w:rsidR="00EF7E42" w:rsidRPr="00F91E66">
        <w:rPr>
          <w:rFonts w:asciiTheme="majorHAnsi" w:hAnsiTheme="majorHAnsi"/>
        </w:rPr>
        <w:t xml:space="preserve"> applicable), and the P12 Academic Educator</w:t>
      </w:r>
      <w:r w:rsidR="00FD1022" w:rsidRPr="00F91E66">
        <w:rPr>
          <w:rFonts w:asciiTheme="majorHAnsi" w:hAnsiTheme="majorHAnsi"/>
        </w:rPr>
        <w:t>.</w:t>
      </w:r>
    </w:p>
    <w:p w14:paraId="0474E1F8" w14:textId="77777777" w:rsidR="00FD1022" w:rsidRPr="00F91E66" w:rsidRDefault="00FD1022" w:rsidP="00F91E66">
      <w:pPr>
        <w:jc w:val="both"/>
        <w:rPr>
          <w:rFonts w:asciiTheme="majorHAnsi" w:hAnsiTheme="majorHAnsi"/>
        </w:rPr>
      </w:pPr>
    </w:p>
    <w:p w14:paraId="130D9D7F" w14:textId="77777777" w:rsidR="00FD1022" w:rsidRPr="00F91E66" w:rsidRDefault="005C29FF" w:rsidP="00F91E66">
      <w:pPr>
        <w:jc w:val="both"/>
        <w:rPr>
          <w:rFonts w:asciiTheme="majorHAnsi" w:hAnsiTheme="majorHAnsi"/>
        </w:rPr>
      </w:pPr>
      <w:r w:rsidRPr="00F91E66">
        <w:rPr>
          <w:rFonts w:asciiTheme="majorHAnsi" w:hAnsiTheme="majorHAnsi"/>
        </w:rPr>
        <w:t>5.</w:t>
      </w:r>
      <w:r w:rsidRPr="00F91E66">
        <w:rPr>
          <w:rFonts w:asciiTheme="majorHAnsi" w:hAnsiTheme="majorHAnsi"/>
        </w:rPr>
        <w:tab/>
        <w:t>PROFESSIONAL STANDARDS.</w:t>
      </w:r>
    </w:p>
    <w:p w14:paraId="0C5FBFAC" w14:textId="77777777" w:rsidR="005C29FF" w:rsidRPr="00F91E66" w:rsidRDefault="005C29FF" w:rsidP="00F91E66">
      <w:pPr>
        <w:jc w:val="both"/>
        <w:rPr>
          <w:rFonts w:asciiTheme="majorHAnsi" w:hAnsiTheme="majorHAnsi"/>
        </w:rPr>
      </w:pPr>
    </w:p>
    <w:p w14:paraId="5048D53E" w14:textId="065CA525" w:rsidR="005C29FF" w:rsidRPr="00F91E66" w:rsidRDefault="00EF7E42" w:rsidP="00F91E66">
      <w:pPr>
        <w:ind w:left="720"/>
        <w:jc w:val="both"/>
        <w:rPr>
          <w:rFonts w:asciiTheme="majorHAnsi" w:hAnsiTheme="majorHAnsi"/>
        </w:rPr>
      </w:pPr>
      <w:r w:rsidRPr="00F91E66">
        <w:rPr>
          <w:rFonts w:asciiTheme="majorHAnsi" w:hAnsiTheme="majorHAnsi"/>
        </w:rPr>
        <w:t>Clinical Practice Teachers, Clinical Experience Students, and Clinical Observation Students</w:t>
      </w:r>
      <w:r w:rsidR="005C29FF" w:rsidRPr="00F91E66">
        <w:rPr>
          <w:rFonts w:asciiTheme="majorHAnsi" w:hAnsiTheme="majorHAnsi"/>
        </w:rPr>
        <w:t xml:space="preserve"> will be advised that they are required to conform to standards of professional decorum that are consistent with prevailing standards in the school community and the education profession as a condition of the placement and its continuation.</w:t>
      </w:r>
    </w:p>
    <w:p w14:paraId="1529885D" w14:textId="77777777" w:rsidR="005C29FF" w:rsidRPr="00F91E66" w:rsidRDefault="005C29FF" w:rsidP="00F91E66">
      <w:pPr>
        <w:jc w:val="both"/>
        <w:rPr>
          <w:rFonts w:asciiTheme="majorHAnsi" w:hAnsiTheme="majorHAnsi"/>
        </w:rPr>
      </w:pPr>
    </w:p>
    <w:p w14:paraId="75610D48" w14:textId="77777777" w:rsidR="005C29FF" w:rsidRPr="00F91E66" w:rsidRDefault="005C29FF" w:rsidP="00F91E66">
      <w:pPr>
        <w:jc w:val="both"/>
        <w:rPr>
          <w:rFonts w:asciiTheme="majorHAnsi" w:hAnsiTheme="majorHAnsi"/>
        </w:rPr>
      </w:pPr>
      <w:r w:rsidRPr="00F91E66">
        <w:rPr>
          <w:rFonts w:asciiTheme="majorHAnsi" w:hAnsiTheme="majorHAnsi"/>
        </w:rPr>
        <w:t>6.</w:t>
      </w:r>
      <w:r w:rsidRPr="00F91E66">
        <w:rPr>
          <w:rFonts w:asciiTheme="majorHAnsi" w:hAnsiTheme="majorHAnsi"/>
        </w:rPr>
        <w:tab/>
        <w:t>CRIMINAL BACKGROUND CHECKS AND COMPLIANCE WITH ZACHARY’S LAW.</w:t>
      </w:r>
    </w:p>
    <w:p w14:paraId="27477786" w14:textId="77777777" w:rsidR="005C29FF" w:rsidRPr="00F91E66" w:rsidRDefault="005C29FF" w:rsidP="00F91E66">
      <w:pPr>
        <w:jc w:val="both"/>
        <w:rPr>
          <w:rFonts w:asciiTheme="majorHAnsi" w:hAnsiTheme="majorHAnsi"/>
        </w:rPr>
      </w:pPr>
    </w:p>
    <w:p w14:paraId="7BC10699" w14:textId="77777777" w:rsidR="005C29FF" w:rsidRPr="00F91E66" w:rsidRDefault="005C29FF" w:rsidP="00F91E66">
      <w:pPr>
        <w:ind w:left="720"/>
        <w:jc w:val="both"/>
        <w:rPr>
          <w:rFonts w:asciiTheme="majorHAnsi" w:hAnsiTheme="majorHAnsi"/>
        </w:rPr>
      </w:pPr>
      <w:r w:rsidRPr="00F91E66">
        <w:rPr>
          <w:rFonts w:asciiTheme="majorHAnsi" w:hAnsiTheme="majorHAnsi"/>
        </w:rPr>
        <w:t>Nothing in this Agreement is intended to or shall be construed to relieve the School Corporation of its statutory responsibility to obtain criminal background checks or to comply with the requirements of Zachary’s Law.  However, University shall assist the School Corporation as follows:</w:t>
      </w:r>
    </w:p>
    <w:p w14:paraId="37272141" w14:textId="77777777" w:rsidR="005C29FF" w:rsidRPr="00F91E66" w:rsidRDefault="005C29FF" w:rsidP="00F91E66">
      <w:pPr>
        <w:jc w:val="both"/>
        <w:rPr>
          <w:rFonts w:asciiTheme="majorHAnsi" w:hAnsiTheme="majorHAnsi"/>
        </w:rPr>
      </w:pPr>
    </w:p>
    <w:p w14:paraId="7333963F" w14:textId="77777777" w:rsidR="005C29FF" w:rsidRPr="00F91E66" w:rsidRDefault="005C29FF" w:rsidP="00F91E66">
      <w:pPr>
        <w:jc w:val="both"/>
        <w:rPr>
          <w:rFonts w:asciiTheme="majorHAnsi" w:hAnsiTheme="majorHAnsi"/>
        </w:rPr>
      </w:pPr>
      <w:r w:rsidRPr="00F91E66">
        <w:rPr>
          <w:rFonts w:asciiTheme="majorHAnsi" w:hAnsiTheme="majorHAnsi"/>
        </w:rPr>
        <w:tab/>
        <w:t>a.</w:t>
      </w:r>
      <w:r w:rsidRPr="00F91E66">
        <w:rPr>
          <w:rFonts w:asciiTheme="majorHAnsi" w:hAnsiTheme="majorHAnsi"/>
        </w:rPr>
        <w:tab/>
        <w:t>Criminal Background Check</w:t>
      </w:r>
    </w:p>
    <w:p w14:paraId="1D17F4B6" w14:textId="77777777" w:rsidR="005C29FF" w:rsidRPr="00F91E66" w:rsidRDefault="005C29FF" w:rsidP="00F91E66">
      <w:pPr>
        <w:jc w:val="both"/>
        <w:rPr>
          <w:rFonts w:asciiTheme="majorHAnsi" w:hAnsiTheme="majorHAnsi"/>
        </w:rPr>
      </w:pPr>
    </w:p>
    <w:p w14:paraId="3B13AD7A" w14:textId="0C11296A" w:rsidR="005C29FF" w:rsidRPr="00F91E66" w:rsidRDefault="005C29FF"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University shall advise its students that they will be required to obtain and submit to the School Corporation </w:t>
      </w:r>
      <w:r w:rsidR="00DD14F1" w:rsidRPr="00F91E66">
        <w:rPr>
          <w:rFonts w:asciiTheme="majorHAnsi" w:hAnsiTheme="majorHAnsi"/>
        </w:rPr>
        <w:t xml:space="preserve">a </w:t>
      </w:r>
      <w:r w:rsidRPr="00F91E66">
        <w:rPr>
          <w:rFonts w:asciiTheme="majorHAnsi" w:hAnsiTheme="majorHAnsi"/>
        </w:rPr>
        <w:t xml:space="preserve">criminal history </w:t>
      </w:r>
      <w:proofErr w:type="gramStart"/>
      <w:r w:rsidRPr="00F91E66">
        <w:rPr>
          <w:rFonts w:asciiTheme="majorHAnsi" w:hAnsiTheme="majorHAnsi"/>
        </w:rPr>
        <w:t>check</w:t>
      </w:r>
      <w:r w:rsidR="00EF7E42" w:rsidRPr="00F91E66">
        <w:rPr>
          <w:rFonts w:asciiTheme="majorHAnsi" w:hAnsiTheme="majorHAnsi"/>
        </w:rPr>
        <w:t xml:space="preserve"> ,</w:t>
      </w:r>
      <w:proofErr w:type="gramEnd"/>
      <w:r w:rsidR="00EF7E42" w:rsidRPr="00F91E66">
        <w:rPr>
          <w:rFonts w:asciiTheme="majorHAnsi" w:hAnsiTheme="majorHAnsi"/>
        </w:rPr>
        <w:t xml:space="preserve"> </w:t>
      </w:r>
      <w:r w:rsidR="00DD14F1" w:rsidRPr="00F91E66">
        <w:rPr>
          <w:rFonts w:asciiTheme="majorHAnsi" w:hAnsiTheme="majorHAnsi"/>
        </w:rPr>
        <w:t>sex offender registry</w:t>
      </w:r>
      <w:r w:rsidR="00EF7E42" w:rsidRPr="00F91E66">
        <w:rPr>
          <w:rFonts w:asciiTheme="majorHAnsi" w:hAnsiTheme="majorHAnsi"/>
        </w:rPr>
        <w:t xml:space="preserve">, and Child Protection Index or </w:t>
      </w:r>
      <w:r w:rsidR="00235BF5" w:rsidRPr="00F91E66">
        <w:rPr>
          <w:rFonts w:asciiTheme="majorHAnsi" w:hAnsiTheme="majorHAnsi"/>
        </w:rPr>
        <w:t xml:space="preserve">Child </w:t>
      </w:r>
      <w:r w:rsidR="00EF7E42" w:rsidRPr="00F91E66">
        <w:rPr>
          <w:rFonts w:asciiTheme="majorHAnsi" w:hAnsiTheme="majorHAnsi"/>
        </w:rPr>
        <w:t xml:space="preserve">Protective Services Check </w:t>
      </w:r>
      <w:r w:rsidRPr="00F91E66">
        <w:rPr>
          <w:rFonts w:asciiTheme="majorHAnsi" w:hAnsiTheme="majorHAnsi"/>
        </w:rPr>
        <w:t xml:space="preserve">conducted </w:t>
      </w:r>
      <w:r w:rsidR="00DD14F1" w:rsidRPr="00F91E66">
        <w:rPr>
          <w:rFonts w:asciiTheme="majorHAnsi" w:hAnsiTheme="majorHAnsi"/>
        </w:rPr>
        <w:t>according to the policy of the School Corporation.</w:t>
      </w:r>
    </w:p>
    <w:p w14:paraId="7CF30678" w14:textId="77777777" w:rsidR="005C29FF" w:rsidRPr="00F91E66" w:rsidRDefault="005C29FF" w:rsidP="00F91E66">
      <w:pPr>
        <w:jc w:val="both"/>
        <w:rPr>
          <w:rFonts w:asciiTheme="majorHAnsi" w:hAnsiTheme="majorHAnsi"/>
        </w:rPr>
      </w:pPr>
    </w:p>
    <w:p w14:paraId="124C320B" w14:textId="77777777" w:rsidR="00DD14F1" w:rsidRPr="00F91E66" w:rsidRDefault="005C29FF"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r>
      <w:r w:rsidR="00DD14F1" w:rsidRPr="00F91E66">
        <w:rPr>
          <w:rFonts w:asciiTheme="majorHAnsi" w:hAnsiTheme="majorHAnsi"/>
        </w:rPr>
        <w:t>The School Corporation</w:t>
      </w:r>
      <w:r w:rsidRPr="00F91E66">
        <w:rPr>
          <w:rFonts w:asciiTheme="majorHAnsi" w:hAnsiTheme="majorHAnsi"/>
        </w:rPr>
        <w:t xml:space="preserve"> shall provide students the appropriate forms for the criminal background check.</w:t>
      </w:r>
      <w:r w:rsidR="00DD14F1" w:rsidRPr="00F91E66">
        <w:rPr>
          <w:rFonts w:asciiTheme="majorHAnsi" w:hAnsiTheme="majorHAnsi"/>
        </w:rPr>
        <w:t xml:space="preserve">  </w:t>
      </w:r>
    </w:p>
    <w:p w14:paraId="10287AA2" w14:textId="77777777" w:rsidR="00DD14F1" w:rsidRPr="00F91E66" w:rsidRDefault="00DD14F1" w:rsidP="00F91E66">
      <w:pPr>
        <w:ind w:left="2160" w:hanging="720"/>
        <w:jc w:val="both"/>
        <w:rPr>
          <w:rFonts w:asciiTheme="majorHAnsi" w:hAnsiTheme="majorHAnsi"/>
        </w:rPr>
      </w:pPr>
    </w:p>
    <w:p w14:paraId="7BF559E3" w14:textId="3C93729A" w:rsidR="00DD14F1" w:rsidRPr="00F91E66" w:rsidRDefault="00F91E66" w:rsidP="00F91E66">
      <w:pPr>
        <w:ind w:left="2160" w:hanging="720"/>
        <w:jc w:val="both"/>
        <w:rPr>
          <w:rFonts w:asciiTheme="majorHAnsi" w:hAnsiTheme="majorHAnsi"/>
        </w:rPr>
      </w:pPr>
      <w:r>
        <w:rPr>
          <w:rFonts w:asciiTheme="majorHAnsi" w:hAnsiTheme="majorHAnsi"/>
        </w:rPr>
        <w:t>3.</w:t>
      </w:r>
      <w:r>
        <w:rPr>
          <w:rFonts w:asciiTheme="majorHAnsi" w:hAnsiTheme="majorHAnsi"/>
        </w:rPr>
        <w:tab/>
      </w:r>
      <w:r w:rsidR="00DD14F1" w:rsidRPr="00F91E66">
        <w:rPr>
          <w:rFonts w:asciiTheme="majorHAnsi" w:hAnsiTheme="majorHAnsi"/>
        </w:rPr>
        <w:t xml:space="preserve">All costs associated with the completion of the criminal history background check are the responsibility of the </w:t>
      </w:r>
      <w:r w:rsidR="00EF7E42" w:rsidRPr="00F91E66">
        <w:rPr>
          <w:rFonts w:asciiTheme="majorHAnsi" w:hAnsiTheme="majorHAnsi"/>
        </w:rPr>
        <w:t>Clinical Practice Teachers, Clinical Experience Student, and/or Clinical Observation Student</w:t>
      </w:r>
      <w:r w:rsidR="00DD14F1" w:rsidRPr="00F91E66">
        <w:rPr>
          <w:rFonts w:asciiTheme="majorHAnsi" w:hAnsiTheme="majorHAnsi"/>
        </w:rPr>
        <w:t>.</w:t>
      </w:r>
    </w:p>
    <w:p w14:paraId="0E864CC8" w14:textId="77777777" w:rsidR="005C29FF" w:rsidRPr="00F91E66" w:rsidRDefault="005C29FF" w:rsidP="00F91E66">
      <w:pPr>
        <w:jc w:val="both"/>
        <w:rPr>
          <w:rFonts w:asciiTheme="majorHAnsi" w:hAnsiTheme="majorHAnsi"/>
        </w:rPr>
      </w:pPr>
    </w:p>
    <w:p w14:paraId="513C5D1C" w14:textId="33C332D1" w:rsidR="005C29FF" w:rsidRPr="00F91E66" w:rsidRDefault="00DD14F1" w:rsidP="00F91E66">
      <w:pPr>
        <w:ind w:left="2160" w:hanging="720"/>
        <w:jc w:val="both"/>
        <w:rPr>
          <w:rFonts w:asciiTheme="majorHAnsi" w:hAnsiTheme="majorHAnsi"/>
        </w:rPr>
      </w:pPr>
      <w:r w:rsidRPr="00F91E66">
        <w:rPr>
          <w:rFonts w:asciiTheme="majorHAnsi" w:hAnsiTheme="majorHAnsi"/>
        </w:rPr>
        <w:t>4</w:t>
      </w:r>
      <w:r w:rsidR="00EF7E42" w:rsidRPr="00F91E66">
        <w:rPr>
          <w:rFonts w:asciiTheme="majorHAnsi" w:hAnsiTheme="majorHAnsi"/>
        </w:rPr>
        <w:t>.</w:t>
      </w:r>
      <w:r w:rsidR="00EF7E42" w:rsidRPr="00F91E66">
        <w:rPr>
          <w:rFonts w:asciiTheme="majorHAnsi" w:hAnsiTheme="majorHAnsi"/>
        </w:rPr>
        <w:tab/>
        <w:t xml:space="preserve">The Licensing/Clinical Placement Advisor shall advise </w:t>
      </w:r>
      <w:r w:rsidR="005C29FF" w:rsidRPr="00F91E66">
        <w:rPr>
          <w:rFonts w:asciiTheme="majorHAnsi" w:hAnsiTheme="majorHAnsi"/>
        </w:rPr>
        <w:t>students that persons who have been convicted of a felony that does not result in their inclusion on the Indiana Sex and Violent Offenders Registry may not, in the long term, be eligible for a license to teach in the State of Indiana or, in the immediate term, be accepted for placement in an Indiana school corporation.</w:t>
      </w:r>
    </w:p>
    <w:p w14:paraId="13CCEDD1" w14:textId="77777777" w:rsidR="005C29FF" w:rsidRPr="00F91E66" w:rsidRDefault="005C29FF" w:rsidP="00F91E66">
      <w:pPr>
        <w:jc w:val="both"/>
        <w:rPr>
          <w:rFonts w:asciiTheme="majorHAnsi" w:hAnsiTheme="majorHAnsi"/>
        </w:rPr>
      </w:pPr>
    </w:p>
    <w:p w14:paraId="37CC1AF5" w14:textId="77777777" w:rsidR="005C29FF" w:rsidRPr="00F91E66" w:rsidRDefault="005C29FF" w:rsidP="00F91E66">
      <w:pPr>
        <w:jc w:val="both"/>
        <w:rPr>
          <w:rFonts w:asciiTheme="majorHAnsi" w:hAnsiTheme="majorHAnsi"/>
        </w:rPr>
      </w:pPr>
      <w:r w:rsidRPr="00F91E66">
        <w:rPr>
          <w:rFonts w:asciiTheme="majorHAnsi" w:hAnsiTheme="majorHAnsi"/>
        </w:rPr>
        <w:tab/>
        <w:t>b.</w:t>
      </w:r>
      <w:r w:rsidRPr="00F91E66">
        <w:rPr>
          <w:rFonts w:asciiTheme="majorHAnsi" w:hAnsiTheme="majorHAnsi"/>
        </w:rPr>
        <w:tab/>
        <w:t>Zachary’s Law</w:t>
      </w:r>
    </w:p>
    <w:p w14:paraId="2C32ED0A" w14:textId="77777777" w:rsidR="005C29FF" w:rsidRPr="00F91E66" w:rsidRDefault="005C29FF" w:rsidP="00F91E66">
      <w:pPr>
        <w:jc w:val="both"/>
        <w:rPr>
          <w:rFonts w:asciiTheme="majorHAnsi" w:hAnsiTheme="majorHAnsi"/>
        </w:rPr>
      </w:pPr>
    </w:p>
    <w:p w14:paraId="38BC6FC6" w14:textId="36CA4A57" w:rsidR="005C29FF" w:rsidRPr="00F91E66" w:rsidRDefault="00EF7E42"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The Licensing/Clinical Placement Advisor shall advise </w:t>
      </w:r>
      <w:r w:rsidR="005C29FF" w:rsidRPr="00F91E66">
        <w:rPr>
          <w:rFonts w:asciiTheme="majorHAnsi" w:hAnsiTheme="majorHAnsi"/>
        </w:rPr>
        <w:t>students that persons who have been convicted of a felony that results in their inclusion on the Indiana Sex and Violent Offenders Registry shall not, in the long term, be eligible for a license to teach or to hold a teaching position in the State of Indiana and, in the immediate term, be accepted for placement in an Indiana school corporation.</w:t>
      </w:r>
    </w:p>
    <w:p w14:paraId="3018E249" w14:textId="77777777" w:rsidR="005C29FF" w:rsidRPr="00F91E66" w:rsidRDefault="005C29FF" w:rsidP="00F91E66">
      <w:pPr>
        <w:jc w:val="both"/>
        <w:rPr>
          <w:rFonts w:asciiTheme="majorHAnsi" w:hAnsiTheme="majorHAnsi"/>
        </w:rPr>
      </w:pPr>
    </w:p>
    <w:p w14:paraId="45ADDED0" w14:textId="107AAE51" w:rsidR="005C29FF" w:rsidRPr="00F91E66" w:rsidRDefault="00EF7E42"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t xml:space="preserve">The Licensing/Clinical Placement Advisor </w:t>
      </w:r>
      <w:r w:rsidR="005C29FF" w:rsidRPr="00F91E66">
        <w:rPr>
          <w:rFonts w:asciiTheme="majorHAnsi" w:hAnsiTheme="majorHAnsi"/>
        </w:rPr>
        <w:t>shall immediately notify the School Corporation and</w:t>
      </w:r>
      <w:r w:rsidR="00DD14F1" w:rsidRPr="00F91E66">
        <w:rPr>
          <w:rFonts w:asciiTheme="majorHAnsi" w:hAnsiTheme="majorHAnsi"/>
        </w:rPr>
        <w:t xml:space="preserve">/or the School Corporation shall immediately notify the University and </w:t>
      </w:r>
      <w:r w:rsidR="005C29FF" w:rsidRPr="00F91E66">
        <w:rPr>
          <w:rFonts w:asciiTheme="majorHAnsi" w:hAnsiTheme="majorHAnsi"/>
        </w:rPr>
        <w:t xml:space="preserve">shall terminate its activities with regard to placing a prospective </w:t>
      </w:r>
      <w:r w:rsidRPr="00F91E66">
        <w:rPr>
          <w:rFonts w:asciiTheme="majorHAnsi" w:hAnsiTheme="majorHAnsi"/>
        </w:rPr>
        <w:t xml:space="preserve">Clinical Practice Teacher, Clinical Experience </w:t>
      </w:r>
      <w:r w:rsidR="000B083F" w:rsidRPr="00F91E66">
        <w:rPr>
          <w:rFonts w:asciiTheme="majorHAnsi" w:hAnsiTheme="majorHAnsi"/>
        </w:rPr>
        <w:t>Student, and/</w:t>
      </w:r>
      <w:r w:rsidRPr="00F91E66">
        <w:rPr>
          <w:rFonts w:asciiTheme="majorHAnsi" w:hAnsiTheme="majorHAnsi"/>
        </w:rPr>
        <w:t xml:space="preserve"> or Clinical Observation Student</w:t>
      </w:r>
      <w:r w:rsidR="005C29FF" w:rsidRPr="00F91E66">
        <w:rPr>
          <w:rFonts w:asciiTheme="majorHAnsi" w:hAnsiTheme="majorHAnsi"/>
        </w:rPr>
        <w:t xml:space="preserve"> or shall offer its assistance in removing a currently placed </w:t>
      </w:r>
      <w:r w:rsidRPr="00F91E66">
        <w:rPr>
          <w:rFonts w:asciiTheme="majorHAnsi" w:hAnsiTheme="majorHAnsi"/>
        </w:rPr>
        <w:t xml:space="preserve">Clinical Practice Teacher, Clinical Experience Student, and/ or Clinical Observation Student </w:t>
      </w:r>
      <w:r w:rsidR="005C29FF" w:rsidRPr="00F91E66">
        <w:rPr>
          <w:rFonts w:asciiTheme="majorHAnsi" w:hAnsiTheme="majorHAnsi"/>
        </w:rPr>
        <w:t xml:space="preserve">from the placement if the </w:t>
      </w:r>
      <w:r w:rsidRPr="00F91E66">
        <w:rPr>
          <w:rFonts w:asciiTheme="majorHAnsi" w:hAnsiTheme="majorHAnsi"/>
        </w:rPr>
        <w:t>Clinical Placement Advisor and P12 Academic Educator</w:t>
      </w:r>
      <w:r w:rsidR="005C29FF" w:rsidRPr="00F91E66">
        <w:rPr>
          <w:rFonts w:asciiTheme="majorHAnsi" w:hAnsiTheme="majorHAnsi"/>
        </w:rPr>
        <w:t xml:space="preserve"> learns that a </w:t>
      </w:r>
      <w:r w:rsidR="003740FB" w:rsidRPr="00F91E66">
        <w:rPr>
          <w:rFonts w:asciiTheme="majorHAnsi" w:hAnsiTheme="majorHAnsi"/>
        </w:rPr>
        <w:t xml:space="preserve">Clinical Practice Teacher, Clinical Experience Student, and/ or Clinical Observation Student </w:t>
      </w:r>
      <w:r w:rsidR="005C29FF" w:rsidRPr="00F91E66">
        <w:rPr>
          <w:rFonts w:asciiTheme="majorHAnsi" w:hAnsiTheme="majorHAnsi"/>
        </w:rPr>
        <w:t>is on the Indiana Sex and Violent Offenders Registry.</w:t>
      </w:r>
    </w:p>
    <w:p w14:paraId="3A49B8AA" w14:textId="77777777" w:rsidR="005C29FF" w:rsidRPr="00F91E66" w:rsidRDefault="005C29FF" w:rsidP="00F91E66">
      <w:pPr>
        <w:jc w:val="both"/>
        <w:rPr>
          <w:rFonts w:asciiTheme="majorHAnsi" w:hAnsiTheme="majorHAnsi"/>
        </w:rPr>
      </w:pPr>
    </w:p>
    <w:p w14:paraId="393E2933" w14:textId="77777777" w:rsidR="005C29FF" w:rsidRPr="00F91E66" w:rsidRDefault="005C29FF" w:rsidP="00F91E66">
      <w:pPr>
        <w:jc w:val="both"/>
        <w:rPr>
          <w:rFonts w:asciiTheme="majorHAnsi" w:hAnsiTheme="majorHAnsi"/>
        </w:rPr>
      </w:pPr>
      <w:r w:rsidRPr="00F91E66">
        <w:rPr>
          <w:rFonts w:asciiTheme="majorHAnsi" w:hAnsiTheme="majorHAnsi"/>
        </w:rPr>
        <w:t>7.</w:t>
      </w:r>
      <w:r w:rsidRPr="00F91E66">
        <w:rPr>
          <w:rFonts w:asciiTheme="majorHAnsi" w:hAnsiTheme="majorHAnsi"/>
        </w:rPr>
        <w:tab/>
        <w:t>NON-DISCRIMINATION.</w:t>
      </w:r>
    </w:p>
    <w:p w14:paraId="20BF6265" w14:textId="77777777" w:rsidR="005C29FF" w:rsidRPr="00F91E66" w:rsidRDefault="005C29FF" w:rsidP="00F91E66">
      <w:pPr>
        <w:jc w:val="both"/>
        <w:rPr>
          <w:rFonts w:asciiTheme="majorHAnsi" w:hAnsiTheme="majorHAnsi"/>
        </w:rPr>
      </w:pPr>
    </w:p>
    <w:p w14:paraId="692E8080" w14:textId="64F136F3" w:rsidR="005C29FF" w:rsidRDefault="00F91E66" w:rsidP="00F91E66">
      <w:pPr>
        <w:ind w:left="720"/>
        <w:jc w:val="both"/>
        <w:rPr>
          <w:rFonts w:asciiTheme="majorHAnsi" w:hAnsiTheme="majorHAnsi"/>
        </w:rPr>
      </w:pPr>
      <w:r>
        <w:t>Each party assures that it will not discriminate against any individual including, but not limited to, employees or applicants for employment and/or students, because of age, color, disability, ethnicity, sex, gender identity, gender expression, genetic information, marital status, national origin, race, religion, sexual orientation, or veteran status</w:t>
      </w:r>
      <w:r w:rsidR="005C29FF" w:rsidRPr="00F91E66">
        <w:rPr>
          <w:rFonts w:asciiTheme="majorHAnsi" w:hAnsiTheme="majorHAnsi"/>
        </w:rPr>
        <w:t>.</w:t>
      </w:r>
    </w:p>
    <w:p w14:paraId="14D5FE38" w14:textId="70865A12" w:rsidR="00F91E66" w:rsidRDefault="00F91E66" w:rsidP="00F91E66">
      <w:pPr>
        <w:ind w:left="720"/>
        <w:jc w:val="both"/>
        <w:rPr>
          <w:rFonts w:asciiTheme="majorHAnsi" w:hAnsiTheme="majorHAnsi"/>
        </w:rPr>
      </w:pPr>
    </w:p>
    <w:p w14:paraId="6D3A596D" w14:textId="60FE6BDD" w:rsidR="00F91E66" w:rsidRPr="00F91E66" w:rsidRDefault="009D6C6F" w:rsidP="00F91E66">
      <w:pPr>
        <w:ind w:left="720"/>
        <w:jc w:val="both"/>
        <w:rPr>
          <w:rFonts w:asciiTheme="majorHAnsi" w:hAnsiTheme="majorHAnsi"/>
        </w:rPr>
      </w:pPr>
      <w:r>
        <w:rPr>
          <w:color w:val="000000"/>
        </w:rPr>
        <w:t xml:space="preserve">School Corporation agrees that it is School Corporation’s duty to investigate all complaints of sexual misconduct related to the field experience at School Corporation, to report to </w:t>
      </w:r>
      <w:proofErr w:type="gramStart"/>
      <w:r>
        <w:rPr>
          <w:color w:val="000000"/>
        </w:rPr>
        <w:t>University</w:t>
      </w:r>
      <w:proofErr w:type="gramEnd"/>
      <w:r>
        <w:rPr>
          <w:color w:val="000000"/>
        </w:rPr>
        <w:t xml:space="preserve"> receipt of any complaint involving a School Corporation student or employee, and to cooperate with University on any </w:t>
      </w:r>
      <w:r w:rsidR="004F24E5">
        <w:rPr>
          <w:color w:val="000000"/>
        </w:rPr>
        <w:t>appropriate</w:t>
      </w:r>
      <w:r>
        <w:rPr>
          <w:color w:val="000000"/>
        </w:rPr>
        <w:t xml:space="preserve"> measures </w:t>
      </w:r>
      <w:r w:rsidR="004F24E5">
        <w:rPr>
          <w:color w:val="000000"/>
        </w:rPr>
        <w:t>the parties</w:t>
      </w:r>
      <w:r>
        <w:rPr>
          <w:color w:val="000000"/>
        </w:rPr>
        <w:t xml:space="preserve"> deem necessary.</w:t>
      </w:r>
    </w:p>
    <w:p w14:paraId="7D9709AF" w14:textId="77777777" w:rsidR="005C29FF" w:rsidRPr="00F91E66" w:rsidRDefault="005C29FF" w:rsidP="00F91E66">
      <w:pPr>
        <w:jc w:val="both"/>
        <w:rPr>
          <w:rFonts w:asciiTheme="majorHAnsi" w:hAnsiTheme="majorHAnsi"/>
        </w:rPr>
      </w:pPr>
    </w:p>
    <w:p w14:paraId="722450A4" w14:textId="4D935D02" w:rsidR="005C29FF" w:rsidRPr="00F91E66" w:rsidRDefault="005C29FF" w:rsidP="00F91E66">
      <w:pPr>
        <w:ind w:left="720" w:hanging="720"/>
        <w:jc w:val="both"/>
        <w:rPr>
          <w:rFonts w:asciiTheme="majorHAnsi" w:hAnsiTheme="majorHAnsi"/>
        </w:rPr>
      </w:pPr>
      <w:r w:rsidRPr="00F91E66">
        <w:rPr>
          <w:rFonts w:asciiTheme="majorHAnsi" w:hAnsiTheme="majorHAnsi"/>
        </w:rPr>
        <w:t>8.</w:t>
      </w:r>
      <w:r w:rsidRPr="00F91E66">
        <w:rPr>
          <w:rFonts w:asciiTheme="majorHAnsi" w:hAnsiTheme="majorHAnsi"/>
        </w:rPr>
        <w:tab/>
      </w:r>
      <w:r w:rsidR="003740FB" w:rsidRPr="00F91E66">
        <w:rPr>
          <w:rFonts w:asciiTheme="majorHAnsi" w:hAnsiTheme="majorHAnsi"/>
        </w:rPr>
        <w:t>CLINICAL PRACTICE TEACHERS, CLINICAL EXPERIENCE</w:t>
      </w:r>
      <w:r w:rsidR="00B604C8" w:rsidRPr="00F91E66">
        <w:rPr>
          <w:rFonts w:asciiTheme="majorHAnsi" w:hAnsiTheme="majorHAnsi"/>
        </w:rPr>
        <w:t xml:space="preserve"> STUDENT, AND </w:t>
      </w:r>
      <w:r w:rsidR="003740FB" w:rsidRPr="00F91E66">
        <w:rPr>
          <w:rFonts w:asciiTheme="majorHAnsi" w:hAnsiTheme="majorHAnsi"/>
        </w:rPr>
        <w:t xml:space="preserve">CLINICAL OBSERVATION STUDENT </w:t>
      </w:r>
      <w:r w:rsidR="00B604C8" w:rsidRPr="00F91E66">
        <w:rPr>
          <w:rFonts w:asciiTheme="majorHAnsi" w:hAnsiTheme="majorHAnsi"/>
        </w:rPr>
        <w:t>SUPERVISION.</w:t>
      </w:r>
    </w:p>
    <w:p w14:paraId="7636953E" w14:textId="77777777" w:rsidR="00B604C8" w:rsidRPr="00F91E66" w:rsidRDefault="00B604C8" w:rsidP="00F91E66">
      <w:pPr>
        <w:jc w:val="both"/>
        <w:rPr>
          <w:rFonts w:asciiTheme="majorHAnsi" w:hAnsiTheme="majorHAnsi"/>
        </w:rPr>
      </w:pPr>
    </w:p>
    <w:p w14:paraId="27085A7E" w14:textId="1FCAC214" w:rsidR="00B604C8" w:rsidRPr="00F91E66" w:rsidRDefault="001C0D7E" w:rsidP="00F91E66">
      <w:pPr>
        <w:ind w:left="720"/>
        <w:jc w:val="both"/>
        <w:rPr>
          <w:rFonts w:asciiTheme="majorHAnsi" w:hAnsiTheme="majorHAnsi"/>
        </w:rPr>
      </w:pPr>
      <w:r w:rsidRPr="00F91E66">
        <w:rPr>
          <w:rFonts w:asciiTheme="majorHAnsi" w:hAnsiTheme="majorHAnsi"/>
        </w:rPr>
        <w:t xml:space="preserve">Students shall be subject to the rules and regulations of the School Corporation and under the direction and control of the </w:t>
      </w:r>
      <w:r w:rsidR="003740FB" w:rsidRPr="00F91E66">
        <w:rPr>
          <w:rFonts w:asciiTheme="majorHAnsi" w:hAnsiTheme="majorHAnsi"/>
        </w:rPr>
        <w:t>P</w:t>
      </w:r>
      <w:r w:rsidR="009D6C6F">
        <w:rPr>
          <w:rFonts w:asciiTheme="majorHAnsi" w:hAnsiTheme="majorHAnsi"/>
        </w:rPr>
        <w:t>-</w:t>
      </w:r>
      <w:r w:rsidR="003740FB" w:rsidRPr="00F91E66">
        <w:rPr>
          <w:rFonts w:asciiTheme="majorHAnsi" w:hAnsiTheme="majorHAnsi"/>
        </w:rPr>
        <w:t>12 Clinical Educator or</w:t>
      </w:r>
      <w:r w:rsidR="009757D1" w:rsidRPr="00F91E66">
        <w:rPr>
          <w:rFonts w:asciiTheme="majorHAnsi" w:hAnsiTheme="majorHAnsi"/>
        </w:rPr>
        <w:t xml:space="preserve"> P</w:t>
      </w:r>
      <w:r w:rsidR="009D6C6F">
        <w:rPr>
          <w:rFonts w:asciiTheme="majorHAnsi" w:hAnsiTheme="majorHAnsi"/>
        </w:rPr>
        <w:t>-</w:t>
      </w:r>
      <w:r w:rsidR="009757D1" w:rsidRPr="00F91E66">
        <w:rPr>
          <w:rFonts w:asciiTheme="majorHAnsi" w:hAnsiTheme="majorHAnsi"/>
        </w:rPr>
        <w:t xml:space="preserve">12 Clinical Experience Educator, </w:t>
      </w:r>
      <w:r w:rsidRPr="00F91E66">
        <w:rPr>
          <w:rFonts w:asciiTheme="majorHAnsi" w:hAnsiTheme="majorHAnsi"/>
        </w:rPr>
        <w:t>Principal, and other administrative personnel while they are on the premises of the School Corporation or acting on behalf of the School Corporation in locations other than the premises.  The following points have specific reference to the various types of supervisory responsibility:</w:t>
      </w:r>
    </w:p>
    <w:p w14:paraId="04339FD3" w14:textId="4B870E3C" w:rsidR="009757D1" w:rsidRPr="00F91E66" w:rsidRDefault="009757D1" w:rsidP="00F91E66">
      <w:pPr>
        <w:jc w:val="both"/>
        <w:rPr>
          <w:rFonts w:asciiTheme="majorHAnsi" w:hAnsiTheme="majorHAnsi"/>
        </w:rPr>
      </w:pPr>
    </w:p>
    <w:p w14:paraId="406BF9E6" w14:textId="2C3649DB" w:rsidR="003740FB" w:rsidRPr="00F91E66" w:rsidRDefault="001C0D7E" w:rsidP="00F91E66">
      <w:pPr>
        <w:pStyle w:val="ListParagraph"/>
        <w:numPr>
          <w:ilvl w:val="0"/>
          <w:numId w:val="3"/>
        </w:numPr>
        <w:jc w:val="both"/>
        <w:rPr>
          <w:rFonts w:asciiTheme="majorHAnsi" w:hAnsiTheme="majorHAnsi"/>
        </w:rPr>
      </w:pPr>
      <w:r w:rsidRPr="00F91E66">
        <w:rPr>
          <w:rFonts w:asciiTheme="majorHAnsi" w:hAnsiTheme="majorHAnsi"/>
        </w:rPr>
        <w:lastRenderedPageBreak/>
        <w:t xml:space="preserve">The </w:t>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12 Clinical Educator or P</w:t>
      </w:r>
      <w:r w:rsidR="009D6C6F">
        <w:rPr>
          <w:rFonts w:asciiTheme="majorHAnsi" w:hAnsiTheme="majorHAnsi"/>
        </w:rPr>
        <w:t>-</w:t>
      </w:r>
      <w:r w:rsidR="009757D1" w:rsidRPr="00F91E66">
        <w:rPr>
          <w:rFonts w:asciiTheme="majorHAnsi" w:hAnsiTheme="majorHAnsi"/>
        </w:rPr>
        <w:t>12 Clinical</w:t>
      </w:r>
      <w:r w:rsidR="00235BF5" w:rsidRPr="00F91E66">
        <w:rPr>
          <w:rFonts w:asciiTheme="majorHAnsi" w:hAnsiTheme="majorHAnsi"/>
        </w:rPr>
        <w:t xml:space="preserve"> Experience</w:t>
      </w:r>
      <w:r w:rsidR="009757D1" w:rsidRPr="00F91E66">
        <w:rPr>
          <w:rFonts w:asciiTheme="majorHAnsi" w:hAnsiTheme="majorHAnsi"/>
        </w:rPr>
        <w:t xml:space="preserve"> Educator</w:t>
      </w:r>
      <w:r w:rsidRPr="00F91E66">
        <w:rPr>
          <w:rFonts w:asciiTheme="majorHAnsi" w:hAnsiTheme="majorHAnsi"/>
        </w:rPr>
        <w:t xml:space="preserve"> shall not leave the classroom with the </w:t>
      </w:r>
      <w:r w:rsidR="009757D1" w:rsidRPr="00F91E66">
        <w:rPr>
          <w:rFonts w:asciiTheme="majorHAnsi" w:hAnsiTheme="majorHAnsi"/>
        </w:rPr>
        <w:t>Clinical Practice Teacher, Clinical Experience Student or Clinical Observation</w:t>
      </w:r>
      <w:r w:rsidRPr="00F91E66">
        <w:rPr>
          <w:rFonts w:asciiTheme="majorHAnsi" w:hAnsiTheme="majorHAnsi"/>
        </w:rPr>
        <w:t xml:space="preserve"> in charge of the class.</w:t>
      </w:r>
    </w:p>
    <w:p w14:paraId="15245466" w14:textId="57DEDA42" w:rsidR="003740FB" w:rsidRPr="00F91E66" w:rsidRDefault="003740FB" w:rsidP="00F91E66">
      <w:pPr>
        <w:ind w:left="1440" w:hanging="720"/>
        <w:jc w:val="both"/>
        <w:rPr>
          <w:rFonts w:asciiTheme="majorHAnsi" w:hAnsiTheme="majorHAnsi"/>
        </w:rPr>
      </w:pPr>
    </w:p>
    <w:p w14:paraId="36904CCB" w14:textId="03CA6888" w:rsidR="001C0D7E" w:rsidRPr="00F91E66" w:rsidRDefault="009757D1" w:rsidP="00F91E66">
      <w:pPr>
        <w:ind w:left="1440" w:hanging="720"/>
        <w:jc w:val="both"/>
        <w:rPr>
          <w:rFonts w:asciiTheme="majorHAnsi" w:hAnsiTheme="majorHAnsi"/>
        </w:rPr>
      </w:pPr>
      <w:r w:rsidRPr="00F91E66">
        <w:rPr>
          <w:rFonts w:asciiTheme="majorHAnsi" w:hAnsiTheme="majorHAnsi"/>
        </w:rPr>
        <w:t>b</w:t>
      </w:r>
      <w:r w:rsidR="001C0D7E" w:rsidRPr="00F91E66">
        <w:rPr>
          <w:rFonts w:asciiTheme="majorHAnsi" w:hAnsiTheme="majorHAnsi"/>
        </w:rPr>
        <w:t>.</w:t>
      </w:r>
      <w:r w:rsidR="001C0D7E" w:rsidRPr="00F91E66">
        <w:rPr>
          <w:rFonts w:asciiTheme="majorHAnsi" w:hAnsiTheme="majorHAnsi"/>
        </w:rPr>
        <w:tab/>
        <w:t xml:space="preserve">Students who are not licensed shall not be used as a substitute for their </w:t>
      </w:r>
      <w:r w:rsidRPr="00F91E66">
        <w:rPr>
          <w:rFonts w:asciiTheme="majorHAnsi" w:hAnsiTheme="majorHAnsi"/>
        </w:rPr>
        <w:t>P</w:t>
      </w:r>
      <w:r w:rsidR="009D6C6F">
        <w:rPr>
          <w:rFonts w:asciiTheme="majorHAnsi" w:hAnsiTheme="majorHAnsi"/>
        </w:rPr>
        <w:t>-</w:t>
      </w:r>
      <w:r w:rsidRPr="00F91E66">
        <w:rPr>
          <w:rFonts w:asciiTheme="majorHAnsi" w:hAnsiTheme="majorHAnsi"/>
        </w:rPr>
        <w:t>12 Clinical Educator, P</w:t>
      </w:r>
      <w:r w:rsidR="009D6C6F">
        <w:rPr>
          <w:rFonts w:asciiTheme="majorHAnsi" w:hAnsiTheme="majorHAnsi"/>
        </w:rPr>
        <w:t>-</w:t>
      </w:r>
      <w:r w:rsidRPr="00F91E66">
        <w:rPr>
          <w:rFonts w:asciiTheme="majorHAnsi" w:hAnsiTheme="majorHAnsi"/>
        </w:rPr>
        <w:t xml:space="preserve">12 Clinical </w:t>
      </w:r>
      <w:r w:rsidR="00235BF5" w:rsidRPr="00F91E66">
        <w:rPr>
          <w:rFonts w:asciiTheme="majorHAnsi" w:hAnsiTheme="majorHAnsi"/>
        </w:rPr>
        <w:t xml:space="preserve">Field </w:t>
      </w:r>
      <w:r w:rsidRPr="00F91E66">
        <w:rPr>
          <w:rFonts w:asciiTheme="majorHAnsi" w:hAnsiTheme="majorHAnsi"/>
        </w:rPr>
        <w:t xml:space="preserve">Educator </w:t>
      </w:r>
      <w:r w:rsidR="001C0D7E" w:rsidRPr="00F91E66">
        <w:rPr>
          <w:rFonts w:asciiTheme="majorHAnsi" w:hAnsiTheme="majorHAnsi"/>
        </w:rPr>
        <w:t xml:space="preserve">or for any other licensed personnel.  </w:t>
      </w:r>
    </w:p>
    <w:p w14:paraId="58DECD81" w14:textId="77777777" w:rsidR="001C0D7E" w:rsidRPr="00F91E66" w:rsidRDefault="001C0D7E" w:rsidP="00F91E66">
      <w:pPr>
        <w:jc w:val="both"/>
        <w:rPr>
          <w:rFonts w:asciiTheme="majorHAnsi" w:hAnsiTheme="majorHAnsi"/>
        </w:rPr>
      </w:pPr>
    </w:p>
    <w:p w14:paraId="767EABD2" w14:textId="4513F39E" w:rsidR="001C0D7E" w:rsidRPr="00F91E66" w:rsidRDefault="009757D1" w:rsidP="00F91E66">
      <w:pPr>
        <w:ind w:left="1440" w:hanging="720"/>
        <w:jc w:val="both"/>
        <w:rPr>
          <w:rFonts w:asciiTheme="majorHAnsi" w:hAnsiTheme="majorHAnsi"/>
        </w:rPr>
      </w:pPr>
      <w:r w:rsidRPr="00F91E66">
        <w:rPr>
          <w:rFonts w:asciiTheme="majorHAnsi" w:hAnsiTheme="majorHAnsi"/>
        </w:rPr>
        <w:t>c</w:t>
      </w:r>
      <w:r w:rsidR="001C0D7E" w:rsidRPr="00F91E66">
        <w:rPr>
          <w:rFonts w:asciiTheme="majorHAnsi" w:hAnsiTheme="majorHAnsi"/>
        </w:rPr>
        <w:t>.</w:t>
      </w:r>
      <w:r w:rsidR="001C0D7E" w:rsidRPr="00F91E66">
        <w:rPr>
          <w:rFonts w:asciiTheme="majorHAnsi" w:hAnsiTheme="majorHAnsi"/>
        </w:rPr>
        <w:tab/>
        <w:t xml:space="preserve">Students, </w:t>
      </w:r>
      <w:proofErr w:type="gramStart"/>
      <w:r w:rsidR="001C0D7E" w:rsidRPr="00F91E66">
        <w:rPr>
          <w:rFonts w:asciiTheme="majorHAnsi" w:hAnsiTheme="majorHAnsi"/>
        </w:rPr>
        <w:t>with the excep</w:t>
      </w:r>
      <w:r w:rsidRPr="00F91E66">
        <w:rPr>
          <w:rFonts w:asciiTheme="majorHAnsi" w:hAnsiTheme="majorHAnsi"/>
        </w:rPr>
        <w:t>tion of</w:t>
      </w:r>
      <w:proofErr w:type="gramEnd"/>
      <w:r w:rsidRPr="00F91E66">
        <w:rPr>
          <w:rFonts w:asciiTheme="majorHAnsi" w:hAnsiTheme="majorHAnsi"/>
        </w:rPr>
        <w:t xml:space="preserve"> certain emergency license per</w:t>
      </w:r>
      <w:r w:rsidR="00235BF5" w:rsidRPr="00F91E66">
        <w:rPr>
          <w:rFonts w:asciiTheme="majorHAnsi" w:hAnsiTheme="majorHAnsi"/>
        </w:rPr>
        <w:t>mit holders</w:t>
      </w:r>
      <w:r w:rsidR="001C0D7E" w:rsidRPr="00F91E66">
        <w:rPr>
          <w:rFonts w:asciiTheme="majorHAnsi" w:hAnsiTheme="majorHAnsi"/>
        </w:rPr>
        <w:t>, may not be compensated for any responsibilities that constitute all or a part of the requi</w:t>
      </w:r>
      <w:r w:rsidRPr="00F91E66">
        <w:rPr>
          <w:rFonts w:asciiTheme="majorHAnsi" w:hAnsiTheme="majorHAnsi"/>
        </w:rPr>
        <w:t xml:space="preserve">red clinical practice, </w:t>
      </w:r>
      <w:r w:rsidR="001C0D7E" w:rsidRPr="00F91E66">
        <w:rPr>
          <w:rFonts w:asciiTheme="majorHAnsi" w:hAnsiTheme="majorHAnsi"/>
        </w:rPr>
        <w:t>experiences</w:t>
      </w:r>
      <w:r w:rsidRPr="00F91E66">
        <w:rPr>
          <w:rFonts w:asciiTheme="majorHAnsi" w:hAnsiTheme="majorHAnsi"/>
        </w:rPr>
        <w:t>, or observation placements</w:t>
      </w:r>
      <w:r w:rsidR="001C0D7E" w:rsidRPr="00F91E66">
        <w:rPr>
          <w:rFonts w:asciiTheme="majorHAnsi" w:hAnsiTheme="majorHAnsi"/>
        </w:rPr>
        <w:t>.</w:t>
      </w:r>
    </w:p>
    <w:p w14:paraId="74928EF2" w14:textId="77777777" w:rsidR="001C0D7E" w:rsidRPr="00F91E66" w:rsidRDefault="001C0D7E" w:rsidP="00F91E66">
      <w:pPr>
        <w:jc w:val="both"/>
        <w:rPr>
          <w:rFonts w:asciiTheme="majorHAnsi" w:hAnsiTheme="majorHAnsi"/>
        </w:rPr>
      </w:pPr>
    </w:p>
    <w:p w14:paraId="3582DD44" w14:textId="60CD310A" w:rsidR="001C0D7E" w:rsidRPr="00F91E66" w:rsidRDefault="001C0D7E" w:rsidP="00F91E66">
      <w:pPr>
        <w:ind w:left="1440" w:hanging="720"/>
        <w:jc w:val="both"/>
        <w:rPr>
          <w:rFonts w:asciiTheme="majorHAnsi" w:hAnsiTheme="majorHAnsi"/>
        </w:rPr>
      </w:pPr>
      <w:r w:rsidRPr="00F91E66">
        <w:rPr>
          <w:rFonts w:asciiTheme="majorHAnsi" w:hAnsiTheme="majorHAnsi"/>
        </w:rPr>
        <w:t>e.</w:t>
      </w:r>
      <w:r w:rsidRPr="00F91E66">
        <w:rPr>
          <w:rFonts w:asciiTheme="majorHAnsi" w:hAnsiTheme="majorHAnsi"/>
        </w:rPr>
        <w:tab/>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12 Clinical Educators/P</w:t>
      </w:r>
      <w:r w:rsidR="009D6C6F">
        <w:rPr>
          <w:rFonts w:asciiTheme="majorHAnsi" w:hAnsiTheme="majorHAnsi"/>
        </w:rPr>
        <w:t>-</w:t>
      </w:r>
      <w:r w:rsidR="009757D1" w:rsidRPr="00F91E66">
        <w:rPr>
          <w:rFonts w:asciiTheme="majorHAnsi" w:hAnsiTheme="majorHAnsi"/>
        </w:rPr>
        <w:t>12 Clinical Experience Teachers</w:t>
      </w:r>
      <w:r w:rsidRPr="00F91E66">
        <w:rPr>
          <w:rFonts w:asciiTheme="majorHAnsi" w:hAnsiTheme="majorHAnsi"/>
        </w:rPr>
        <w:t xml:space="preserve"> shall file such records as are prescribed by the University.</w:t>
      </w:r>
    </w:p>
    <w:p w14:paraId="786F3D36" w14:textId="77777777" w:rsidR="001C0D7E" w:rsidRPr="00F91E66" w:rsidRDefault="001C0D7E" w:rsidP="00F91E66">
      <w:pPr>
        <w:jc w:val="both"/>
        <w:rPr>
          <w:rFonts w:asciiTheme="majorHAnsi" w:hAnsiTheme="majorHAnsi"/>
        </w:rPr>
      </w:pPr>
    </w:p>
    <w:p w14:paraId="5E8C33B5" w14:textId="3ADF293F" w:rsidR="001C0D7E" w:rsidRPr="00F91E66" w:rsidRDefault="009757D1" w:rsidP="00F91E66">
      <w:pPr>
        <w:ind w:left="1440" w:hanging="720"/>
        <w:jc w:val="both"/>
        <w:rPr>
          <w:rFonts w:asciiTheme="majorHAnsi" w:hAnsiTheme="majorHAnsi"/>
        </w:rPr>
      </w:pPr>
      <w:r w:rsidRPr="00F91E66">
        <w:rPr>
          <w:rFonts w:asciiTheme="majorHAnsi" w:hAnsiTheme="majorHAnsi"/>
        </w:rPr>
        <w:t>f.</w:t>
      </w:r>
      <w:r w:rsidRPr="00F91E66">
        <w:rPr>
          <w:rFonts w:asciiTheme="majorHAnsi" w:hAnsiTheme="majorHAnsi"/>
        </w:rPr>
        <w:tab/>
        <w:t>The P</w:t>
      </w:r>
      <w:r w:rsidR="009D6C6F">
        <w:rPr>
          <w:rFonts w:asciiTheme="majorHAnsi" w:hAnsiTheme="majorHAnsi"/>
        </w:rPr>
        <w:t>-</w:t>
      </w:r>
      <w:r w:rsidRPr="00F91E66">
        <w:rPr>
          <w:rFonts w:asciiTheme="majorHAnsi" w:hAnsiTheme="majorHAnsi"/>
        </w:rPr>
        <w:t>12 Clinical Educator, Coordinator of Clinical Practice and Clinical Placement Advisor</w:t>
      </w:r>
      <w:r w:rsidR="000B083F" w:rsidRPr="00F91E66">
        <w:rPr>
          <w:rFonts w:asciiTheme="majorHAnsi" w:hAnsiTheme="majorHAnsi"/>
        </w:rPr>
        <w:t>, and/</w:t>
      </w:r>
      <w:r w:rsidR="001C0D7E" w:rsidRPr="00F91E66">
        <w:rPr>
          <w:rFonts w:asciiTheme="majorHAnsi" w:hAnsiTheme="majorHAnsi"/>
        </w:rPr>
        <w:t xml:space="preserve"> or other designated representative</w:t>
      </w:r>
      <w:r w:rsidR="000B083F" w:rsidRPr="00F91E66">
        <w:rPr>
          <w:rFonts w:asciiTheme="majorHAnsi" w:hAnsiTheme="majorHAnsi"/>
        </w:rPr>
        <w:t>s</w:t>
      </w:r>
      <w:r w:rsidR="001C0D7E" w:rsidRPr="00F91E66">
        <w:rPr>
          <w:rFonts w:asciiTheme="majorHAnsi" w:hAnsiTheme="majorHAnsi"/>
        </w:rPr>
        <w:t xml:space="preserve"> of the University shall have access, at all reasonable times, to visit the classroom(s) to which the student is assigned for the purpose of observation and supervision.</w:t>
      </w:r>
    </w:p>
    <w:p w14:paraId="43A88098" w14:textId="77777777" w:rsidR="001C0D7E" w:rsidRPr="00F91E66" w:rsidRDefault="001C0D7E" w:rsidP="00F91E66">
      <w:pPr>
        <w:jc w:val="both"/>
        <w:rPr>
          <w:rFonts w:asciiTheme="majorHAnsi" w:hAnsiTheme="majorHAnsi"/>
        </w:rPr>
      </w:pPr>
    </w:p>
    <w:p w14:paraId="325A18E4" w14:textId="745D505A" w:rsidR="001C0D7E" w:rsidRPr="00F91E66" w:rsidRDefault="001C0D7E" w:rsidP="00F91E66">
      <w:pPr>
        <w:ind w:left="1440" w:hanging="720"/>
        <w:jc w:val="both"/>
        <w:rPr>
          <w:rFonts w:asciiTheme="majorHAnsi" w:hAnsiTheme="majorHAnsi"/>
        </w:rPr>
      </w:pPr>
      <w:r w:rsidRPr="00F91E66">
        <w:rPr>
          <w:rFonts w:asciiTheme="majorHAnsi" w:hAnsiTheme="majorHAnsi"/>
        </w:rPr>
        <w:t>g.</w:t>
      </w:r>
      <w:r w:rsidRPr="00F91E66">
        <w:rPr>
          <w:rFonts w:asciiTheme="majorHAnsi" w:hAnsiTheme="majorHAnsi"/>
        </w:rPr>
        <w:tab/>
      </w:r>
      <w:proofErr w:type="gramStart"/>
      <w:r w:rsidRPr="00F91E66">
        <w:rPr>
          <w:rFonts w:asciiTheme="majorHAnsi" w:hAnsiTheme="majorHAnsi"/>
        </w:rPr>
        <w:t>In the event that</w:t>
      </w:r>
      <w:proofErr w:type="gramEnd"/>
      <w:r w:rsidRPr="00F91E66">
        <w:rPr>
          <w:rFonts w:asciiTheme="majorHAnsi" w:hAnsiTheme="majorHAnsi"/>
        </w:rPr>
        <w:t xml:space="preserve"> the school to which a student is assigned is subject to jurisdictional dispute between a teach</w:t>
      </w:r>
      <w:r w:rsidR="005E282C" w:rsidRPr="00F91E66">
        <w:rPr>
          <w:rFonts w:asciiTheme="majorHAnsi" w:hAnsiTheme="majorHAnsi"/>
        </w:rPr>
        <w:t>er</w:t>
      </w:r>
      <w:r w:rsidRPr="00F91E66">
        <w:rPr>
          <w:rFonts w:asciiTheme="majorHAnsi" w:hAnsiTheme="majorHAnsi"/>
        </w:rPr>
        <w:t xml:space="preserve"> association and the School Corporation, the student will occupy a position of neutrality</w:t>
      </w:r>
      <w:r w:rsidR="009757D1" w:rsidRPr="00F91E66">
        <w:rPr>
          <w:rFonts w:asciiTheme="majorHAnsi" w:hAnsiTheme="majorHAnsi"/>
        </w:rPr>
        <w:t>,</w:t>
      </w:r>
      <w:r w:rsidRPr="00F91E66">
        <w:rPr>
          <w:rFonts w:asciiTheme="majorHAnsi" w:hAnsiTheme="majorHAnsi"/>
        </w:rPr>
        <w:t xml:space="preserve"> which means:</w:t>
      </w:r>
    </w:p>
    <w:p w14:paraId="4579BC38" w14:textId="77777777" w:rsidR="001C0D7E" w:rsidRPr="00F91E66" w:rsidRDefault="001C0D7E" w:rsidP="00F91E66">
      <w:pPr>
        <w:jc w:val="both"/>
        <w:rPr>
          <w:rFonts w:asciiTheme="majorHAnsi" w:hAnsiTheme="majorHAnsi"/>
        </w:rPr>
      </w:pPr>
    </w:p>
    <w:p w14:paraId="6A367E91" w14:textId="1E3E1CD9" w:rsidR="001C0D7E" w:rsidRPr="00F91E66" w:rsidRDefault="001C0D7E" w:rsidP="00F91E66">
      <w:pPr>
        <w:ind w:left="2160" w:hanging="720"/>
        <w:jc w:val="both"/>
        <w:rPr>
          <w:rFonts w:asciiTheme="majorHAnsi" w:hAnsiTheme="majorHAnsi"/>
        </w:rPr>
      </w:pPr>
      <w:r w:rsidRPr="00F91E66">
        <w:rPr>
          <w:rFonts w:asciiTheme="majorHAnsi" w:hAnsiTheme="majorHAnsi"/>
        </w:rPr>
        <w:t>1.</w:t>
      </w:r>
      <w:r w:rsidRPr="00F91E66">
        <w:rPr>
          <w:rFonts w:asciiTheme="majorHAnsi" w:hAnsiTheme="majorHAnsi"/>
        </w:rPr>
        <w:tab/>
        <w:t xml:space="preserve">The student will immediately report any such dispute to his/her </w:t>
      </w:r>
      <w:r w:rsidR="009757D1" w:rsidRPr="00F91E66">
        <w:rPr>
          <w:rFonts w:asciiTheme="majorHAnsi" w:hAnsiTheme="majorHAnsi"/>
        </w:rPr>
        <w:t>P</w:t>
      </w:r>
      <w:r w:rsidR="009D6C6F">
        <w:rPr>
          <w:rFonts w:asciiTheme="majorHAnsi" w:hAnsiTheme="majorHAnsi"/>
        </w:rPr>
        <w:t>-</w:t>
      </w:r>
      <w:r w:rsidR="009757D1" w:rsidRPr="00F91E66">
        <w:rPr>
          <w:rFonts w:asciiTheme="majorHAnsi" w:hAnsiTheme="majorHAnsi"/>
        </w:rPr>
        <w:t xml:space="preserve">12 Academic Educator </w:t>
      </w:r>
      <w:r w:rsidRPr="00F91E66">
        <w:rPr>
          <w:rFonts w:asciiTheme="majorHAnsi" w:hAnsiTheme="majorHAnsi"/>
        </w:rPr>
        <w:t>or Course Instructor and</w:t>
      </w:r>
      <w:r w:rsidR="00380068" w:rsidRPr="00F91E66">
        <w:rPr>
          <w:rFonts w:asciiTheme="majorHAnsi" w:hAnsiTheme="majorHAnsi"/>
        </w:rPr>
        <w:t xml:space="preserve"> the Coordinator of Clinical Practice and Clinical Placement Advisor</w:t>
      </w:r>
      <w:r w:rsidR="000B083F" w:rsidRPr="00F91E66">
        <w:rPr>
          <w:rFonts w:asciiTheme="majorHAnsi" w:hAnsiTheme="majorHAnsi"/>
        </w:rPr>
        <w:t xml:space="preserve"> and</w:t>
      </w:r>
      <w:r w:rsidRPr="00F91E66">
        <w:rPr>
          <w:rFonts w:asciiTheme="majorHAnsi" w:hAnsiTheme="majorHAnsi"/>
        </w:rPr>
        <w:t xml:space="preserve"> be guided by his/her instructions.</w:t>
      </w:r>
    </w:p>
    <w:p w14:paraId="47A272CB" w14:textId="77777777" w:rsidR="001C0D7E" w:rsidRPr="00F91E66" w:rsidRDefault="001C0D7E" w:rsidP="00F91E66">
      <w:pPr>
        <w:jc w:val="both"/>
        <w:rPr>
          <w:rFonts w:asciiTheme="majorHAnsi" w:hAnsiTheme="majorHAnsi"/>
        </w:rPr>
      </w:pPr>
    </w:p>
    <w:p w14:paraId="3E1AA1B9" w14:textId="4FE564D5" w:rsidR="001C0D7E" w:rsidRPr="00F91E66" w:rsidRDefault="001C0D7E" w:rsidP="00F91E66">
      <w:pPr>
        <w:ind w:left="2160" w:hanging="720"/>
        <w:jc w:val="both"/>
        <w:rPr>
          <w:rFonts w:asciiTheme="majorHAnsi" w:hAnsiTheme="majorHAnsi"/>
        </w:rPr>
      </w:pPr>
      <w:r w:rsidRPr="00F91E66">
        <w:rPr>
          <w:rFonts w:asciiTheme="majorHAnsi" w:hAnsiTheme="majorHAnsi"/>
        </w:rPr>
        <w:t>2.</w:t>
      </w:r>
      <w:r w:rsidRPr="00F91E66">
        <w:rPr>
          <w:rFonts w:asciiTheme="majorHAnsi" w:hAnsiTheme="majorHAnsi"/>
        </w:rPr>
        <w:tab/>
        <w:t>The student will not report to the assigned school</w:t>
      </w:r>
      <w:r w:rsidR="00380068" w:rsidRPr="00F91E66">
        <w:rPr>
          <w:rFonts w:asciiTheme="majorHAnsi" w:hAnsiTheme="majorHAnsi"/>
        </w:rPr>
        <w:t xml:space="preserve">, until such time as, </w:t>
      </w:r>
      <w:r w:rsidRPr="00F91E66">
        <w:rPr>
          <w:rFonts w:asciiTheme="majorHAnsi" w:hAnsiTheme="majorHAnsi"/>
        </w:rPr>
        <w:t xml:space="preserve">directed by the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Academic Educator, Coordinator</w:t>
      </w:r>
      <w:r w:rsidR="000B083F" w:rsidRPr="00F91E66">
        <w:rPr>
          <w:rFonts w:asciiTheme="majorHAnsi" w:hAnsiTheme="majorHAnsi"/>
        </w:rPr>
        <w:t xml:space="preserve"> of </w:t>
      </w:r>
      <w:r w:rsidR="00380068" w:rsidRPr="00F91E66">
        <w:rPr>
          <w:rFonts w:asciiTheme="majorHAnsi" w:hAnsiTheme="majorHAnsi"/>
        </w:rPr>
        <w:t>Clinical Practice and Clinical Placement Advisor</w:t>
      </w:r>
      <w:r w:rsidR="000B083F" w:rsidRPr="00F91E66">
        <w:rPr>
          <w:rFonts w:asciiTheme="majorHAnsi" w:hAnsiTheme="majorHAnsi"/>
        </w:rPr>
        <w:t xml:space="preserve"> and/</w:t>
      </w:r>
      <w:r w:rsidRPr="00F91E66">
        <w:rPr>
          <w:rFonts w:asciiTheme="majorHAnsi" w:hAnsiTheme="majorHAnsi"/>
        </w:rPr>
        <w:t xml:space="preserve"> or Course Instructor.</w:t>
      </w:r>
    </w:p>
    <w:p w14:paraId="1EBB1717" w14:textId="77777777" w:rsidR="001C0D7E" w:rsidRPr="00F91E66" w:rsidRDefault="001C0D7E" w:rsidP="00F91E66">
      <w:pPr>
        <w:jc w:val="both"/>
        <w:rPr>
          <w:rFonts w:asciiTheme="majorHAnsi" w:hAnsiTheme="majorHAnsi"/>
        </w:rPr>
      </w:pPr>
    </w:p>
    <w:p w14:paraId="0A71A1E1" w14:textId="58F89FD2" w:rsidR="001C0D7E" w:rsidRPr="00F91E66" w:rsidRDefault="001C0D7E" w:rsidP="00F91E66">
      <w:pPr>
        <w:ind w:left="2160" w:hanging="720"/>
        <w:jc w:val="both"/>
        <w:rPr>
          <w:rFonts w:asciiTheme="majorHAnsi" w:hAnsiTheme="majorHAnsi"/>
        </w:rPr>
      </w:pPr>
      <w:r w:rsidRPr="00F91E66">
        <w:rPr>
          <w:rFonts w:asciiTheme="majorHAnsi" w:hAnsiTheme="majorHAnsi"/>
        </w:rPr>
        <w:t>3.</w:t>
      </w:r>
      <w:r w:rsidRPr="00F91E66">
        <w:rPr>
          <w:rFonts w:asciiTheme="majorHAnsi" w:hAnsiTheme="majorHAnsi"/>
        </w:rPr>
        <w:tab/>
        <w:t>The student will not by</w:t>
      </w:r>
      <w:r w:rsidR="00380068" w:rsidRPr="00F91E66">
        <w:rPr>
          <w:rFonts w:asciiTheme="majorHAnsi" w:hAnsiTheme="majorHAnsi"/>
        </w:rPr>
        <w:t>,</w:t>
      </w:r>
      <w:r w:rsidRPr="00F91E66">
        <w:rPr>
          <w:rFonts w:asciiTheme="majorHAnsi" w:hAnsiTheme="majorHAnsi"/>
        </w:rPr>
        <w:t xml:space="preserve"> any overt action render support to either party to the dispute.</w:t>
      </w:r>
    </w:p>
    <w:p w14:paraId="445BE405" w14:textId="77777777" w:rsidR="00337D77" w:rsidRPr="00F91E66" w:rsidRDefault="00337D77" w:rsidP="00F91E66">
      <w:pPr>
        <w:ind w:left="2160" w:hanging="720"/>
        <w:jc w:val="both"/>
        <w:rPr>
          <w:rFonts w:asciiTheme="majorHAnsi" w:hAnsiTheme="majorHAnsi"/>
        </w:rPr>
      </w:pPr>
    </w:p>
    <w:p w14:paraId="14475EE6" w14:textId="2E5A1B78" w:rsidR="00337D77" w:rsidRPr="00F91E66" w:rsidRDefault="00337D77" w:rsidP="00F91E66">
      <w:pPr>
        <w:ind w:left="1440" w:hanging="720"/>
        <w:jc w:val="both"/>
        <w:rPr>
          <w:rFonts w:asciiTheme="majorHAnsi" w:hAnsiTheme="majorHAnsi"/>
        </w:rPr>
      </w:pPr>
      <w:r w:rsidRPr="00F91E66">
        <w:rPr>
          <w:rFonts w:asciiTheme="majorHAnsi" w:hAnsiTheme="majorHAnsi"/>
        </w:rPr>
        <w:t xml:space="preserve">h.  </w:t>
      </w:r>
      <w:r w:rsidRPr="00F91E66">
        <w:rPr>
          <w:rFonts w:asciiTheme="majorHAnsi" w:hAnsiTheme="majorHAnsi"/>
        </w:rPr>
        <w:tab/>
        <w:t>In addition to visiting the classroom(s) to which the student is assigne</w:t>
      </w:r>
      <w:r w:rsidR="00380068" w:rsidRPr="00F91E66">
        <w:rPr>
          <w:rFonts w:asciiTheme="majorHAnsi" w:hAnsiTheme="majorHAnsi"/>
        </w:rPr>
        <w:t>d for Clinical Practice/Experience</w:t>
      </w:r>
      <w:r w:rsidRPr="00F91E66">
        <w:rPr>
          <w:rFonts w:asciiTheme="majorHAnsi" w:hAnsiTheme="majorHAnsi"/>
        </w:rPr>
        <w:t>, students shall be allowed to video and</w:t>
      </w:r>
      <w:r w:rsidR="003C2F39" w:rsidRPr="00F91E66">
        <w:rPr>
          <w:rFonts w:asciiTheme="majorHAnsi" w:hAnsiTheme="majorHAnsi"/>
        </w:rPr>
        <w:t>/or</w:t>
      </w:r>
      <w:r w:rsidRPr="00F91E66">
        <w:rPr>
          <w:rFonts w:asciiTheme="majorHAnsi" w:hAnsiTheme="majorHAnsi"/>
        </w:rPr>
        <w:t xml:space="preserve"> audio record and submit to the </w:t>
      </w:r>
      <w:r w:rsidR="00235BF5" w:rsidRPr="00F91E66">
        <w:rPr>
          <w:rFonts w:asciiTheme="majorHAnsi" w:hAnsiTheme="majorHAnsi"/>
        </w:rPr>
        <w:t>P</w:t>
      </w:r>
      <w:r w:rsidR="009D6C6F">
        <w:rPr>
          <w:rFonts w:asciiTheme="majorHAnsi" w:hAnsiTheme="majorHAnsi"/>
        </w:rPr>
        <w:t>-</w:t>
      </w:r>
      <w:r w:rsidR="00235BF5" w:rsidRPr="00F91E66">
        <w:rPr>
          <w:rFonts w:asciiTheme="majorHAnsi" w:hAnsiTheme="majorHAnsi"/>
        </w:rPr>
        <w:t xml:space="preserve">12 Academic </w:t>
      </w:r>
      <w:r w:rsidR="00380068" w:rsidRPr="00F91E66">
        <w:rPr>
          <w:rFonts w:asciiTheme="majorHAnsi" w:hAnsiTheme="majorHAnsi"/>
        </w:rPr>
        <w:t xml:space="preserve">Educator </w:t>
      </w:r>
      <w:r w:rsidRPr="00F91E66">
        <w:rPr>
          <w:rFonts w:asciiTheme="majorHAnsi" w:hAnsiTheme="majorHAnsi"/>
        </w:rPr>
        <w:t xml:space="preserve">short recordings of lessons, small group activities, or other student interactions </w:t>
      </w:r>
      <w:proofErr w:type="gramStart"/>
      <w:r w:rsidRPr="00F91E66">
        <w:rPr>
          <w:rFonts w:asciiTheme="majorHAnsi" w:hAnsiTheme="majorHAnsi"/>
        </w:rPr>
        <w:t>in order to</w:t>
      </w:r>
      <w:proofErr w:type="gramEnd"/>
      <w:r w:rsidRPr="00F91E66">
        <w:rPr>
          <w:rFonts w:asciiTheme="majorHAnsi" w:hAnsiTheme="majorHAnsi"/>
        </w:rPr>
        <w:t xml:space="preserve"> fulfill </w:t>
      </w:r>
      <w:r w:rsidR="00380068" w:rsidRPr="00F91E66">
        <w:rPr>
          <w:rFonts w:asciiTheme="majorHAnsi" w:hAnsiTheme="majorHAnsi"/>
        </w:rPr>
        <w:t>Clinical Practice</w:t>
      </w:r>
      <w:r w:rsidRPr="00F91E66">
        <w:rPr>
          <w:rFonts w:asciiTheme="majorHAnsi" w:hAnsiTheme="majorHAnsi"/>
        </w:rPr>
        <w:t xml:space="preserve"> assessments required by the University.</w:t>
      </w:r>
    </w:p>
    <w:p w14:paraId="1110512F" w14:textId="51D24892" w:rsidR="009D6C6F" w:rsidRDefault="009D6C6F">
      <w:pPr>
        <w:rPr>
          <w:rFonts w:asciiTheme="majorHAnsi" w:hAnsiTheme="majorHAnsi"/>
        </w:rPr>
      </w:pPr>
      <w:r>
        <w:rPr>
          <w:rFonts w:asciiTheme="majorHAnsi" w:hAnsiTheme="majorHAnsi"/>
        </w:rPr>
        <w:br w:type="page"/>
      </w:r>
    </w:p>
    <w:p w14:paraId="3A073152" w14:textId="77777777" w:rsidR="001C0D7E" w:rsidRPr="00F91E66" w:rsidRDefault="001C0D7E" w:rsidP="00F91E66">
      <w:pPr>
        <w:jc w:val="both"/>
        <w:rPr>
          <w:rFonts w:asciiTheme="majorHAnsi" w:hAnsiTheme="majorHAnsi"/>
        </w:rPr>
      </w:pPr>
      <w:r w:rsidRPr="00F91E66">
        <w:rPr>
          <w:rFonts w:asciiTheme="majorHAnsi" w:hAnsiTheme="majorHAnsi"/>
        </w:rPr>
        <w:lastRenderedPageBreak/>
        <w:t>9.</w:t>
      </w:r>
      <w:r w:rsidRPr="00F91E66">
        <w:rPr>
          <w:rFonts w:asciiTheme="majorHAnsi" w:hAnsiTheme="majorHAnsi"/>
        </w:rPr>
        <w:tab/>
      </w:r>
      <w:r w:rsidR="00B35ED2" w:rsidRPr="00F91E66">
        <w:rPr>
          <w:rFonts w:asciiTheme="majorHAnsi" w:hAnsiTheme="majorHAnsi"/>
        </w:rPr>
        <w:t>TERMINATION OR CHANGE OF ASSIGNMENTS AND PROJECTS.</w:t>
      </w:r>
    </w:p>
    <w:p w14:paraId="40FBE7F0" w14:textId="77777777" w:rsidR="00B35ED2" w:rsidRPr="00F91E66" w:rsidRDefault="00B35ED2" w:rsidP="00F91E66">
      <w:pPr>
        <w:jc w:val="both"/>
        <w:rPr>
          <w:rFonts w:asciiTheme="majorHAnsi" w:hAnsiTheme="majorHAnsi"/>
        </w:rPr>
      </w:pPr>
    </w:p>
    <w:p w14:paraId="1AFDB12A" w14:textId="51DC8723" w:rsidR="00B35ED2" w:rsidRPr="00F91E66" w:rsidRDefault="00B35ED2" w:rsidP="00F91E66">
      <w:pPr>
        <w:ind w:left="720"/>
        <w:jc w:val="both"/>
        <w:rPr>
          <w:rFonts w:asciiTheme="majorHAnsi" w:hAnsiTheme="majorHAnsi"/>
        </w:rPr>
      </w:pPr>
      <w:r w:rsidRPr="00F91E66">
        <w:rPr>
          <w:rFonts w:asciiTheme="majorHAnsi" w:hAnsiTheme="majorHAnsi"/>
        </w:rPr>
        <w:t>Either the Scho</w:t>
      </w:r>
      <w:r w:rsidR="00380068" w:rsidRPr="00F91E66">
        <w:rPr>
          <w:rFonts w:asciiTheme="majorHAnsi" w:hAnsiTheme="majorHAnsi"/>
        </w:rPr>
        <w:t>ol Corporation or the P</w:t>
      </w:r>
      <w:r w:rsidR="009D6C6F">
        <w:rPr>
          <w:rFonts w:asciiTheme="majorHAnsi" w:hAnsiTheme="majorHAnsi"/>
        </w:rPr>
        <w:t>-</w:t>
      </w:r>
      <w:r w:rsidR="00380068" w:rsidRPr="00F91E66">
        <w:rPr>
          <w:rFonts w:asciiTheme="majorHAnsi" w:hAnsiTheme="majorHAnsi"/>
        </w:rPr>
        <w:t>12 Academic Educator/University</w:t>
      </w:r>
      <w:r w:rsidRPr="00F91E66">
        <w:rPr>
          <w:rFonts w:asciiTheme="majorHAnsi" w:hAnsiTheme="majorHAnsi"/>
        </w:rPr>
        <w:t xml:space="preserve"> may, at any time, change or terminate the assignment of any </w:t>
      </w:r>
      <w:r w:rsidR="00380068" w:rsidRPr="00F91E66">
        <w:rPr>
          <w:rFonts w:asciiTheme="majorHAnsi" w:hAnsiTheme="majorHAnsi"/>
        </w:rPr>
        <w:t>Clinical Practice Teacher, Clinical Experience Student, or Clinical Observation Student</w:t>
      </w:r>
      <w:r w:rsidRPr="00F91E66">
        <w:rPr>
          <w:rFonts w:asciiTheme="majorHAnsi" w:hAnsiTheme="majorHAnsi"/>
        </w:rPr>
        <w:t xml:space="preserve"> or any cooperatively develop</w:t>
      </w:r>
      <w:r w:rsidR="00380068" w:rsidRPr="00F91E66">
        <w:rPr>
          <w:rFonts w:asciiTheme="majorHAnsi" w:hAnsiTheme="majorHAnsi"/>
        </w:rPr>
        <w:t xml:space="preserve">ed project which involves clinical </w:t>
      </w:r>
      <w:r w:rsidRPr="00F91E66">
        <w:rPr>
          <w:rFonts w:asciiTheme="majorHAnsi" w:hAnsiTheme="majorHAnsi"/>
        </w:rPr>
        <w:t>experience students.  However, before either change or termination, all parties shall make reasonable efforts to consult with each other.</w:t>
      </w:r>
    </w:p>
    <w:p w14:paraId="11825CF8" w14:textId="77777777" w:rsidR="00B35ED2" w:rsidRPr="00F91E66" w:rsidRDefault="00B35ED2" w:rsidP="00F91E66">
      <w:pPr>
        <w:jc w:val="both"/>
        <w:rPr>
          <w:rFonts w:asciiTheme="majorHAnsi" w:hAnsiTheme="majorHAnsi"/>
        </w:rPr>
      </w:pPr>
    </w:p>
    <w:p w14:paraId="51355F39" w14:textId="66C286B1" w:rsidR="00B35ED2" w:rsidRPr="00F91E66" w:rsidRDefault="00B35ED2" w:rsidP="00F91E66">
      <w:pPr>
        <w:jc w:val="both"/>
        <w:rPr>
          <w:rFonts w:asciiTheme="majorHAnsi" w:hAnsiTheme="majorHAnsi"/>
        </w:rPr>
      </w:pPr>
      <w:r w:rsidRPr="00F91E66">
        <w:rPr>
          <w:rFonts w:asciiTheme="majorHAnsi" w:hAnsiTheme="majorHAnsi"/>
        </w:rPr>
        <w:t>10.</w:t>
      </w:r>
      <w:r w:rsidRPr="00F91E66">
        <w:rPr>
          <w:rFonts w:asciiTheme="majorHAnsi" w:hAnsiTheme="majorHAnsi"/>
        </w:rPr>
        <w:tab/>
        <w:t xml:space="preserve">STATUS OF </w:t>
      </w:r>
      <w:r w:rsidR="00380068" w:rsidRPr="00F91E66">
        <w:rPr>
          <w:rFonts w:asciiTheme="majorHAnsi" w:hAnsiTheme="majorHAnsi"/>
        </w:rPr>
        <w:t xml:space="preserve">CLINCAL PRACTICE TEACHERS, CLINICAL EXPERIENCE </w:t>
      </w:r>
      <w:r w:rsidRPr="00F91E66">
        <w:rPr>
          <w:rFonts w:asciiTheme="majorHAnsi" w:hAnsiTheme="majorHAnsi"/>
        </w:rPr>
        <w:t xml:space="preserve">STUDENTS, AND </w:t>
      </w:r>
      <w:r w:rsidR="00380068" w:rsidRPr="00F91E66">
        <w:rPr>
          <w:rFonts w:asciiTheme="majorHAnsi" w:hAnsiTheme="majorHAnsi"/>
        </w:rPr>
        <w:tab/>
        <w:t>CLINICAL OBSERVATION STUDENTS</w:t>
      </w:r>
      <w:r w:rsidRPr="00F91E66">
        <w:rPr>
          <w:rFonts w:asciiTheme="majorHAnsi" w:hAnsiTheme="majorHAnsi"/>
        </w:rPr>
        <w:t>.</w:t>
      </w:r>
    </w:p>
    <w:p w14:paraId="0792F257" w14:textId="77777777" w:rsidR="00B35ED2" w:rsidRPr="00F91E66" w:rsidRDefault="00B35ED2" w:rsidP="00F91E66">
      <w:pPr>
        <w:jc w:val="both"/>
        <w:rPr>
          <w:rFonts w:asciiTheme="majorHAnsi" w:hAnsiTheme="majorHAnsi"/>
        </w:rPr>
      </w:pPr>
    </w:p>
    <w:p w14:paraId="2B67A4E9" w14:textId="14391A91" w:rsidR="00B35ED2" w:rsidRPr="00F91E66" w:rsidRDefault="00B35ED2"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School Corporation shall provide </w:t>
      </w:r>
      <w:r w:rsidR="00380068" w:rsidRPr="00F91E66">
        <w:rPr>
          <w:rFonts w:asciiTheme="majorHAnsi" w:hAnsiTheme="majorHAnsi"/>
        </w:rPr>
        <w:t>Clinical Practice Teacher, Clinical Experience Students and Clinical Observation Students</w:t>
      </w:r>
      <w:r w:rsidRPr="00F91E66">
        <w:rPr>
          <w:rFonts w:asciiTheme="majorHAnsi" w:hAnsiTheme="majorHAnsi"/>
        </w:rPr>
        <w:t xml:space="preserve"> the same protection against liability arising in connection with their assignments</w:t>
      </w:r>
      <w:r w:rsidR="00235BF5" w:rsidRPr="00F91E66">
        <w:rPr>
          <w:rFonts w:asciiTheme="majorHAnsi" w:hAnsiTheme="majorHAnsi"/>
        </w:rPr>
        <w:t xml:space="preserve"> in the School Corporation as</w:t>
      </w:r>
      <w:r w:rsidRPr="00F91E66">
        <w:rPr>
          <w:rFonts w:asciiTheme="majorHAnsi" w:hAnsiTheme="majorHAnsi"/>
        </w:rPr>
        <w:t xml:space="preserve"> provided for members of the School Corporation’s permanent faculty.  The parties acknowledge and agree that students are not employees of either the University or the School Corporation.</w:t>
      </w:r>
    </w:p>
    <w:p w14:paraId="422E460D" w14:textId="77777777" w:rsidR="00B35ED2" w:rsidRPr="00F91E66" w:rsidRDefault="00B35ED2" w:rsidP="00F91E66">
      <w:pPr>
        <w:jc w:val="both"/>
        <w:rPr>
          <w:rFonts w:asciiTheme="majorHAnsi" w:hAnsiTheme="majorHAnsi"/>
        </w:rPr>
      </w:pPr>
    </w:p>
    <w:p w14:paraId="04423E89" w14:textId="01E1AA7E" w:rsidR="00B35ED2" w:rsidRPr="00F91E66" w:rsidRDefault="00B35ED2"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School Corporation retains primary responsibility for the educational</w:t>
      </w:r>
      <w:r w:rsidR="0019441A" w:rsidRPr="00F91E66">
        <w:rPr>
          <w:rFonts w:asciiTheme="majorHAnsi" w:hAnsiTheme="majorHAnsi"/>
        </w:rPr>
        <w:t xml:space="preserve"> experience of its pupils and for the</w:t>
      </w:r>
      <w:r w:rsidR="00380068" w:rsidRPr="00F91E66">
        <w:rPr>
          <w:rFonts w:asciiTheme="majorHAnsi" w:hAnsiTheme="majorHAnsi"/>
        </w:rPr>
        <w:t xml:space="preserve"> orderly conduct of its school.  Clinical Practice Teacher, Clinical Experience Students and Clinical Observation Students</w:t>
      </w:r>
      <w:r w:rsidR="0019441A" w:rsidRPr="00F91E66">
        <w:rPr>
          <w:rFonts w:asciiTheme="majorHAnsi" w:hAnsiTheme="majorHAnsi"/>
        </w:rPr>
        <w:t xml:space="preserve"> shall be under the direction and control of the School Corporation as represented by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Clinical Educator, P</w:t>
      </w:r>
      <w:r w:rsidR="009D6C6F">
        <w:rPr>
          <w:rFonts w:asciiTheme="majorHAnsi" w:hAnsiTheme="majorHAnsi"/>
        </w:rPr>
        <w:t>-</w:t>
      </w:r>
      <w:r w:rsidR="00380068" w:rsidRPr="00F91E66">
        <w:rPr>
          <w:rFonts w:asciiTheme="majorHAnsi" w:hAnsiTheme="majorHAnsi"/>
        </w:rPr>
        <w:t>12 Clinical Experience Educator</w:t>
      </w:r>
      <w:r w:rsidR="0019441A" w:rsidRPr="00F91E66">
        <w:rPr>
          <w:rFonts w:asciiTheme="majorHAnsi" w:hAnsiTheme="majorHAnsi"/>
        </w:rPr>
        <w:t>, Principal, and other administrative personnel while they are on the premises of the School Corporation or acting on behalf of the School Corporation in locations other than the premises.</w:t>
      </w:r>
    </w:p>
    <w:p w14:paraId="7C65D120" w14:textId="77777777" w:rsidR="0019441A" w:rsidRPr="00F91E66" w:rsidRDefault="0019441A" w:rsidP="00F91E66">
      <w:pPr>
        <w:jc w:val="both"/>
        <w:rPr>
          <w:rFonts w:asciiTheme="majorHAnsi" w:hAnsiTheme="majorHAnsi"/>
        </w:rPr>
      </w:pPr>
    </w:p>
    <w:p w14:paraId="6914C424" w14:textId="77777777" w:rsidR="0019441A" w:rsidRPr="00F91E66" w:rsidRDefault="0019441A" w:rsidP="00F91E66">
      <w:pPr>
        <w:jc w:val="both"/>
        <w:rPr>
          <w:rFonts w:asciiTheme="majorHAnsi" w:hAnsiTheme="majorHAnsi"/>
        </w:rPr>
      </w:pPr>
      <w:r w:rsidRPr="00F91E66">
        <w:rPr>
          <w:rFonts w:asciiTheme="majorHAnsi" w:hAnsiTheme="majorHAnsi"/>
        </w:rPr>
        <w:t>11.</w:t>
      </w:r>
      <w:r w:rsidRPr="00F91E66">
        <w:rPr>
          <w:rFonts w:asciiTheme="majorHAnsi" w:hAnsiTheme="majorHAnsi"/>
        </w:rPr>
        <w:tab/>
        <w:t>HONORARIUM/RECOGNITION.</w:t>
      </w:r>
    </w:p>
    <w:p w14:paraId="5CB57B4F" w14:textId="77777777" w:rsidR="0019441A" w:rsidRPr="00F91E66" w:rsidRDefault="0019441A" w:rsidP="00F91E66">
      <w:pPr>
        <w:jc w:val="both"/>
        <w:rPr>
          <w:rFonts w:asciiTheme="majorHAnsi" w:hAnsiTheme="majorHAnsi"/>
        </w:rPr>
      </w:pPr>
    </w:p>
    <w:p w14:paraId="3948648F" w14:textId="4956451E" w:rsidR="000B083F" w:rsidRPr="00F91E66" w:rsidRDefault="0019441A" w:rsidP="00F91E66">
      <w:pPr>
        <w:ind w:left="1440" w:hanging="720"/>
        <w:jc w:val="both"/>
        <w:rPr>
          <w:rFonts w:asciiTheme="majorHAnsi" w:hAnsiTheme="majorHAnsi"/>
        </w:rPr>
      </w:pPr>
      <w:r w:rsidRPr="00F91E66">
        <w:rPr>
          <w:rFonts w:asciiTheme="majorHAnsi" w:hAnsiTheme="majorHAnsi"/>
        </w:rPr>
        <w:t>a.</w:t>
      </w:r>
      <w:r w:rsidRPr="00F91E66">
        <w:rPr>
          <w:rFonts w:asciiTheme="majorHAnsi" w:hAnsiTheme="majorHAnsi"/>
        </w:rPr>
        <w:tab/>
        <w:t xml:space="preserve">The University shall pay an honorarium for consulting services directly to the </w:t>
      </w:r>
      <w:r w:rsidR="00380068" w:rsidRPr="00F91E66">
        <w:rPr>
          <w:rFonts w:asciiTheme="majorHAnsi" w:hAnsiTheme="majorHAnsi"/>
        </w:rPr>
        <w:t>P</w:t>
      </w:r>
      <w:r w:rsidR="009D6C6F">
        <w:rPr>
          <w:rFonts w:asciiTheme="majorHAnsi" w:hAnsiTheme="majorHAnsi"/>
        </w:rPr>
        <w:t>-</w:t>
      </w:r>
      <w:r w:rsidR="00380068" w:rsidRPr="00F91E66">
        <w:rPr>
          <w:rFonts w:asciiTheme="majorHAnsi" w:hAnsiTheme="majorHAnsi"/>
        </w:rPr>
        <w:t>12 Clinical Educator</w:t>
      </w:r>
      <w:r w:rsidRPr="00F91E66">
        <w:rPr>
          <w:rFonts w:asciiTheme="majorHAnsi" w:hAnsiTheme="majorHAnsi"/>
        </w:rPr>
        <w:t xml:space="preserve"> for participating in</w:t>
      </w:r>
      <w:r w:rsidR="000B083F" w:rsidRPr="00F91E66">
        <w:rPr>
          <w:rFonts w:asciiTheme="majorHAnsi" w:hAnsiTheme="majorHAnsi"/>
        </w:rPr>
        <w:t xml:space="preserve"> the </w:t>
      </w:r>
      <w:r w:rsidR="00380068" w:rsidRPr="00F91E66">
        <w:rPr>
          <w:rFonts w:asciiTheme="majorHAnsi" w:hAnsiTheme="majorHAnsi"/>
        </w:rPr>
        <w:t>Clinical Practice</w:t>
      </w:r>
      <w:r w:rsidR="00586E67" w:rsidRPr="00F91E66">
        <w:rPr>
          <w:rFonts w:asciiTheme="majorHAnsi" w:hAnsiTheme="majorHAnsi"/>
        </w:rPr>
        <w:t xml:space="preserve"> P</w:t>
      </w:r>
      <w:r w:rsidRPr="00F91E66">
        <w:rPr>
          <w:rFonts w:asciiTheme="majorHAnsi" w:hAnsiTheme="majorHAnsi"/>
        </w:rPr>
        <w:t>rogram.</w:t>
      </w:r>
    </w:p>
    <w:p w14:paraId="29469A24" w14:textId="77777777" w:rsidR="000B083F" w:rsidRPr="00F91E66" w:rsidRDefault="000B083F" w:rsidP="00F91E66">
      <w:pPr>
        <w:ind w:left="1440" w:hanging="720"/>
        <w:jc w:val="both"/>
        <w:rPr>
          <w:rFonts w:asciiTheme="majorHAnsi" w:hAnsiTheme="majorHAnsi"/>
        </w:rPr>
      </w:pPr>
    </w:p>
    <w:p w14:paraId="149428E7" w14:textId="1CBC4489" w:rsidR="000B083F" w:rsidRPr="00F91E66" w:rsidRDefault="000B083F" w:rsidP="00F91E66">
      <w:pPr>
        <w:ind w:left="1440" w:hanging="720"/>
        <w:jc w:val="both"/>
        <w:rPr>
          <w:rFonts w:asciiTheme="majorHAnsi" w:hAnsiTheme="majorHAnsi"/>
        </w:rPr>
      </w:pPr>
      <w:r w:rsidRPr="00F91E66">
        <w:rPr>
          <w:rFonts w:asciiTheme="majorHAnsi" w:hAnsiTheme="majorHAnsi"/>
        </w:rPr>
        <w:t>b.</w:t>
      </w:r>
      <w:r w:rsidRPr="00F91E66">
        <w:rPr>
          <w:rFonts w:asciiTheme="majorHAnsi" w:hAnsiTheme="majorHAnsi"/>
        </w:rPr>
        <w:tab/>
        <w:t xml:space="preserve">The </w:t>
      </w:r>
      <w:r w:rsidR="00586E67" w:rsidRPr="00F91E66">
        <w:rPr>
          <w:rFonts w:asciiTheme="majorHAnsi" w:hAnsiTheme="majorHAnsi"/>
        </w:rPr>
        <w:t>Licensing and Clinical Placement Advisor</w:t>
      </w:r>
      <w:r w:rsidRPr="00F91E66">
        <w:rPr>
          <w:rFonts w:asciiTheme="majorHAnsi" w:hAnsiTheme="majorHAnsi"/>
        </w:rPr>
        <w:t xml:space="preserve"> shall issue a letter verifying Professional Growth Points (PGPs)</w:t>
      </w:r>
      <w:r w:rsidR="008F06C7" w:rsidRPr="00F91E66">
        <w:rPr>
          <w:rFonts w:asciiTheme="majorHAnsi" w:hAnsiTheme="majorHAnsi"/>
        </w:rPr>
        <w:t xml:space="preserve"> toward licensure renewal for </w:t>
      </w:r>
      <w:r w:rsidR="00586E67" w:rsidRPr="00F91E66">
        <w:rPr>
          <w:rFonts w:asciiTheme="majorHAnsi" w:hAnsiTheme="majorHAnsi"/>
        </w:rPr>
        <w:t>P</w:t>
      </w:r>
      <w:r w:rsidR="009D6C6F">
        <w:rPr>
          <w:rFonts w:asciiTheme="majorHAnsi" w:hAnsiTheme="majorHAnsi"/>
        </w:rPr>
        <w:t>-</w:t>
      </w:r>
      <w:r w:rsidR="00586E67" w:rsidRPr="00F91E66">
        <w:rPr>
          <w:rFonts w:asciiTheme="majorHAnsi" w:hAnsiTheme="majorHAnsi"/>
        </w:rPr>
        <w:t>12 Clinical Experience</w:t>
      </w:r>
      <w:r w:rsidR="009D6C6F">
        <w:rPr>
          <w:rFonts w:asciiTheme="majorHAnsi" w:hAnsiTheme="majorHAnsi"/>
        </w:rPr>
        <w:t xml:space="preserve"> Educator</w:t>
      </w:r>
      <w:r w:rsidR="00586E67" w:rsidRPr="00F91E66">
        <w:rPr>
          <w:rFonts w:asciiTheme="majorHAnsi" w:hAnsiTheme="majorHAnsi"/>
        </w:rPr>
        <w:t xml:space="preserve"> and Clinical Practice Teachers </w:t>
      </w:r>
      <w:r w:rsidR="008F06C7" w:rsidRPr="00F91E66">
        <w:rPr>
          <w:rFonts w:asciiTheme="majorHAnsi" w:hAnsiTheme="majorHAnsi"/>
        </w:rPr>
        <w:t>in accord</w:t>
      </w:r>
      <w:r w:rsidR="005E282C" w:rsidRPr="00F91E66">
        <w:rPr>
          <w:rFonts w:asciiTheme="majorHAnsi" w:hAnsiTheme="majorHAnsi"/>
        </w:rPr>
        <w:t xml:space="preserve">ance </w:t>
      </w:r>
      <w:r w:rsidR="008F06C7" w:rsidRPr="00F91E66">
        <w:rPr>
          <w:rFonts w:asciiTheme="majorHAnsi" w:hAnsiTheme="majorHAnsi"/>
        </w:rPr>
        <w:t>with guidelines provided by the Indiana Department of Education (IDOE).</w:t>
      </w:r>
    </w:p>
    <w:p w14:paraId="12F1E6E2" w14:textId="77777777" w:rsidR="0019441A" w:rsidRPr="00F91E66" w:rsidRDefault="0019441A" w:rsidP="00F91E66">
      <w:pPr>
        <w:jc w:val="both"/>
        <w:rPr>
          <w:rFonts w:asciiTheme="majorHAnsi" w:hAnsiTheme="majorHAnsi"/>
        </w:rPr>
      </w:pPr>
    </w:p>
    <w:p w14:paraId="65333215" w14:textId="7D9E06C5" w:rsidR="0019441A" w:rsidRPr="00F91E66" w:rsidRDefault="0019441A" w:rsidP="00F91E66">
      <w:pPr>
        <w:pStyle w:val="ListParagraph"/>
        <w:numPr>
          <w:ilvl w:val="0"/>
          <w:numId w:val="3"/>
        </w:numPr>
        <w:jc w:val="both"/>
        <w:rPr>
          <w:rFonts w:asciiTheme="majorHAnsi" w:hAnsiTheme="majorHAnsi"/>
        </w:rPr>
      </w:pPr>
      <w:r w:rsidRPr="00F91E66">
        <w:rPr>
          <w:rFonts w:asciiTheme="majorHAnsi" w:hAnsiTheme="majorHAnsi"/>
        </w:rPr>
        <w:t xml:space="preserve">If the sum paid by the University should ever be lawfully determined to be a wage rather than an honorarium by an instrumentality of the United States, then the University, for purposes of Social Security and tax withholding only, shall be deemed to have been the </w:t>
      </w:r>
      <w:r w:rsidR="00586E67" w:rsidRPr="00F91E66">
        <w:rPr>
          <w:rFonts w:asciiTheme="majorHAnsi" w:hAnsiTheme="majorHAnsi"/>
        </w:rPr>
        <w:t>P</w:t>
      </w:r>
      <w:r w:rsidR="009D6C6F">
        <w:rPr>
          <w:rFonts w:asciiTheme="majorHAnsi" w:hAnsiTheme="majorHAnsi"/>
        </w:rPr>
        <w:t>-</w:t>
      </w:r>
      <w:r w:rsidR="00586E67" w:rsidRPr="00F91E66">
        <w:rPr>
          <w:rFonts w:asciiTheme="majorHAnsi" w:hAnsiTheme="majorHAnsi"/>
        </w:rPr>
        <w:t>12 Clinical Educator’s</w:t>
      </w:r>
      <w:r w:rsidRPr="00F91E66">
        <w:rPr>
          <w:rFonts w:asciiTheme="majorHAnsi" w:hAnsiTheme="majorHAnsi"/>
        </w:rPr>
        <w:t xml:space="preserve"> part-time employer.</w:t>
      </w:r>
    </w:p>
    <w:p w14:paraId="7815427E" w14:textId="77777777" w:rsidR="0019441A" w:rsidRPr="00F91E66" w:rsidRDefault="0019441A" w:rsidP="00F91E66">
      <w:pPr>
        <w:jc w:val="both"/>
        <w:rPr>
          <w:rFonts w:asciiTheme="majorHAnsi" w:hAnsiTheme="majorHAnsi"/>
        </w:rPr>
      </w:pPr>
    </w:p>
    <w:p w14:paraId="62A4C712" w14:textId="2C73586E" w:rsidR="0019441A" w:rsidRPr="00F91E66" w:rsidRDefault="0019441A" w:rsidP="00F91E66">
      <w:pPr>
        <w:jc w:val="both"/>
        <w:rPr>
          <w:rFonts w:asciiTheme="majorHAnsi" w:hAnsiTheme="majorHAnsi"/>
        </w:rPr>
      </w:pPr>
      <w:r w:rsidRPr="00F91E66">
        <w:rPr>
          <w:rFonts w:asciiTheme="majorHAnsi" w:hAnsiTheme="majorHAnsi"/>
        </w:rPr>
        <w:t>12.</w:t>
      </w:r>
      <w:r w:rsidRPr="00F91E66">
        <w:rPr>
          <w:rFonts w:asciiTheme="majorHAnsi" w:hAnsiTheme="majorHAnsi"/>
        </w:rPr>
        <w:tab/>
        <w:t>TERM.</w:t>
      </w:r>
    </w:p>
    <w:p w14:paraId="6675DB92" w14:textId="77777777" w:rsidR="0019441A" w:rsidRPr="00F91E66" w:rsidRDefault="0019441A" w:rsidP="00F91E66">
      <w:pPr>
        <w:jc w:val="both"/>
        <w:rPr>
          <w:rFonts w:asciiTheme="majorHAnsi" w:hAnsiTheme="majorHAnsi"/>
        </w:rPr>
      </w:pPr>
    </w:p>
    <w:p w14:paraId="52756EAB" w14:textId="77777777" w:rsidR="0019441A" w:rsidRPr="00F91E66" w:rsidRDefault="0019441A" w:rsidP="00F91E66">
      <w:pPr>
        <w:ind w:left="720"/>
        <w:jc w:val="both"/>
        <w:rPr>
          <w:rFonts w:asciiTheme="majorHAnsi" w:hAnsiTheme="majorHAnsi"/>
        </w:rPr>
      </w:pPr>
      <w:r w:rsidRPr="00F91E66">
        <w:rPr>
          <w:rFonts w:asciiTheme="majorHAnsi" w:hAnsiTheme="majorHAnsi"/>
        </w:rPr>
        <w:t>The term of this Agreement shall be for a period of four years, beginning on</w:t>
      </w:r>
      <w:r w:rsidR="008F06C7" w:rsidRPr="00F91E66">
        <w:rPr>
          <w:rFonts w:asciiTheme="majorHAnsi" w:hAnsiTheme="majorHAnsi"/>
          <w:b/>
          <w:u w:val="single"/>
        </w:rPr>
        <w:t>_______________</w:t>
      </w:r>
      <w:r w:rsidR="008715BC" w:rsidRPr="00F91E66">
        <w:rPr>
          <w:rFonts w:asciiTheme="majorHAnsi" w:hAnsiTheme="majorHAnsi"/>
          <w:b/>
          <w:u w:val="single"/>
        </w:rPr>
        <w:t>.</w:t>
      </w:r>
      <w:r w:rsidRPr="00F91E66">
        <w:rPr>
          <w:rFonts w:asciiTheme="majorHAnsi" w:hAnsiTheme="majorHAnsi"/>
        </w:rPr>
        <w:t xml:space="preserve">  This Agreement may be terminated either by the School Corporation </w:t>
      </w:r>
      <w:r w:rsidRPr="00F91E66">
        <w:rPr>
          <w:rFonts w:asciiTheme="majorHAnsi" w:hAnsiTheme="majorHAnsi"/>
        </w:rPr>
        <w:lastRenderedPageBreak/>
        <w:t>or the University by giving the other party thirty (30) days prior written notice.  Any student already placed shall be allowed to finish.</w:t>
      </w:r>
    </w:p>
    <w:p w14:paraId="7E236EE8" w14:textId="77777777" w:rsidR="0019441A" w:rsidRPr="00F91E66" w:rsidRDefault="0019441A" w:rsidP="00F91E66">
      <w:pPr>
        <w:jc w:val="both"/>
        <w:rPr>
          <w:rFonts w:asciiTheme="majorHAnsi" w:hAnsiTheme="majorHAnsi"/>
        </w:rPr>
      </w:pPr>
    </w:p>
    <w:p w14:paraId="3062C3DA" w14:textId="77777777" w:rsidR="0019441A" w:rsidRPr="00F91E66" w:rsidRDefault="0019441A" w:rsidP="00F91E66">
      <w:pPr>
        <w:jc w:val="both"/>
        <w:rPr>
          <w:rFonts w:asciiTheme="majorHAnsi" w:hAnsiTheme="majorHAnsi"/>
        </w:rPr>
      </w:pPr>
      <w:r w:rsidRPr="00F91E66">
        <w:rPr>
          <w:rFonts w:asciiTheme="majorHAnsi" w:hAnsiTheme="majorHAnsi"/>
        </w:rPr>
        <w:t>13.</w:t>
      </w:r>
      <w:r w:rsidRPr="00F91E66">
        <w:rPr>
          <w:rFonts w:asciiTheme="majorHAnsi" w:hAnsiTheme="majorHAnsi"/>
        </w:rPr>
        <w:tab/>
        <w:t>NOTICES.</w:t>
      </w:r>
    </w:p>
    <w:p w14:paraId="5800488D" w14:textId="77777777" w:rsidR="0019441A" w:rsidRPr="00F91E66" w:rsidRDefault="0019441A" w:rsidP="00F91E66">
      <w:pPr>
        <w:jc w:val="both"/>
        <w:rPr>
          <w:rFonts w:asciiTheme="majorHAnsi" w:hAnsiTheme="majorHAnsi"/>
        </w:rPr>
      </w:pPr>
    </w:p>
    <w:p w14:paraId="1DEC3892" w14:textId="1BC2CA52" w:rsidR="008A2375" w:rsidRPr="00F91E66" w:rsidRDefault="0019441A" w:rsidP="00F91E66">
      <w:pPr>
        <w:ind w:left="720"/>
        <w:jc w:val="both"/>
        <w:rPr>
          <w:rFonts w:asciiTheme="majorHAnsi" w:hAnsiTheme="majorHAnsi"/>
        </w:rPr>
      </w:pPr>
      <w:r w:rsidRPr="00F91E66">
        <w:rPr>
          <w:rFonts w:asciiTheme="majorHAnsi" w:hAnsiTheme="majorHAnsi"/>
        </w:rPr>
        <w:t xml:space="preserve">All </w:t>
      </w:r>
      <w:r w:rsidR="008F06C7" w:rsidRPr="00F91E66">
        <w:rPr>
          <w:rFonts w:asciiTheme="majorHAnsi" w:hAnsiTheme="majorHAnsi"/>
        </w:rPr>
        <w:t xml:space="preserve">notices shall be properly given </w:t>
      </w:r>
      <w:r w:rsidRPr="00F91E66">
        <w:rPr>
          <w:rFonts w:asciiTheme="majorHAnsi" w:hAnsiTheme="majorHAnsi"/>
        </w:rPr>
        <w:t xml:space="preserve">as to the School Corporation, to the Superintendent or that person’s </w:t>
      </w:r>
      <w:r w:rsidR="002D6D1F" w:rsidRPr="00F91E66">
        <w:rPr>
          <w:rFonts w:asciiTheme="majorHAnsi" w:hAnsiTheme="majorHAnsi"/>
        </w:rPr>
        <w:t>designated</w:t>
      </w:r>
      <w:r w:rsidRPr="00F91E66">
        <w:rPr>
          <w:rFonts w:asciiTheme="majorHAnsi" w:hAnsiTheme="majorHAnsi"/>
        </w:rPr>
        <w:t xml:space="preserve"> representative and, as to the University, to the </w:t>
      </w:r>
      <w:r w:rsidR="008F06C7" w:rsidRPr="00F91E66">
        <w:rPr>
          <w:rFonts w:asciiTheme="majorHAnsi" w:hAnsiTheme="majorHAnsi"/>
        </w:rPr>
        <w:t>Director of Student Teaching and Clinical Practice.</w:t>
      </w:r>
    </w:p>
    <w:p w14:paraId="43FF9B0F" w14:textId="64104729" w:rsidR="00F0416D" w:rsidRPr="00F91E66" w:rsidRDefault="00F0416D" w:rsidP="00F91E66">
      <w:pPr>
        <w:ind w:left="720"/>
        <w:jc w:val="both"/>
        <w:rPr>
          <w:rFonts w:asciiTheme="majorHAnsi" w:hAnsiTheme="majorHAnsi"/>
        </w:rPr>
      </w:pPr>
    </w:p>
    <w:tbl>
      <w:tblPr>
        <w:tblW w:w="8986" w:type="dxa"/>
        <w:tblBorders>
          <w:bottom w:val="single" w:sz="4" w:space="0" w:color="auto"/>
        </w:tblBorders>
        <w:tblLook w:val="01E0" w:firstRow="1" w:lastRow="1" w:firstColumn="1" w:lastColumn="1" w:noHBand="0" w:noVBand="0"/>
      </w:tblPr>
      <w:tblGrid>
        <w:gridCol w:w="616"/>
        <w:gridCol w:w="3649"/>
        <w:gridCol w:w="611"/>
        <w:gridCol w:w="4110"/>
      </w:tblGrid>
      <w:tr w:rsidR="00E23C65" w:rsidRPr="00F91E66" w14:paraId="0A3D2CF8" w14:textId="77777777" w:rsidTr="000A5101">
        <w:tc>
          <w:tcPr>
            <w:tcW w:w="4265" w:type="dxa"/>
            <w:gridSpan w:val="2"/>
          </w:tcPr>
          <w:p w14:paraId="3FEC551B" w14:textId="77777777" w:rsidR="005D2DE2" w:rsidRPr="00F91E66" w:rsidRDefault="005D2DE2" w:rsidP="00F91E66">
            <w:pPr>
              <w:jc w:val="both"/>
              <w:rPr>
                <w:rFonts w:asciiTheme="majorHAnsi" w:hAnsiTheme="majorHAnsi"/>
                <w:b/>
              </w:rPr>
            </w:pPr>
            <w:r w:rsidRPr="00F91E66">
              <w:rPr>
                <w:rFonts w:asciiTheme="majorHAnsi" w:hAnsiTheme="majorHAnsi"/>
                <w:b/>
              </w:rPr>
              <w:t>SCHOOL CORPORATION:</w:t>
            </w:r>
          </w:p>
        </w:tc>
        <w:tc>
          <w:tcPr>
            <w:tcW w:w="4721" w:type="dxa"/>
            <w:gridSpan w:val="2"/>
          </w:tcPr>
          <w:p w14:paraId="6889D1A9" w14:textId="77777777" w:rsidR="005D2DE2" w:rsidRPr="00F91E66" w:rsidRDefault="005D2DE2" w:rsidP="00F91E66">
            <w:pPr>
              <w:jc w:val="both"/>
              <w:rPr>
                <w:rFonts w:asciiTheme="majorHAnsi" w:hAnsiTheme="majorHAnsi"/>
                <w:b/>
              </w:rPr>
            </w:pPr>
            <w:r w:rsidRPr="00F91E66">
              <w:rPr>
                <w:rFonts w:asciiTheme="majorHAnsi" w:hAnsiTheme="majorHAnsi"/>
                <w:b/>
              </w:rPr>
              <w:t>UNIVERSITY:</w:t>
            </w:r>
          </w:p>
        </w:tc>
      </w:tr>
      <w:tr w:rsidR="00E23C65" w:rsidRPr="00F91E66" w14:paraId="6DD7F176" w14:textId="77777777" w:rsidTr="000A5101">
        <w:tc>
          <w:tcPr>
            <w:tcW w:w="4265" w:type="dxa"/>
            <w:gridSpan w:val="2"/>
          </w:tcPr>
          <w:p w14:paraId="67F2E123" w14:textId="77777777" w:rsidR="005D2DE2" w:rsidRPr="00F91E66" w:rsidRDefault="005D2DE2" w:rsidP="00F91E66">
            <w:pPr>
              <w:jc w:val="both"/>
              <w:rPr>
                <w:rFonts w:asciiTheme="majorHAnsi" w:hAnsiTheme="majorHAnsi"/>
                <w:b/>
              </w:rPr>
            </w:pPr>
          </w:p>
        </w:tc>
        <w:tc>
          <w:tcPr>
            <w:tcW w:w="4721" w:type="dxa"/>
            <w:gridSpan w:val="2"/>
          </w:tcPr>
          <w:p w14:paraId="6BB3DAA6" w14:textId="77777777" w:rsidR="005D2DE2" w:rsidRPr="00F91E66" w:rsidRDefault="005D2DE2" w:rsidP="00F91E66">
            <w:pPr>
              <w:jc w:val="both"/>
              <w:rPr>
                <w:rFonts w:asciiTheme="majorHAnsi" w:hAnsiTheme="majorHAnsi"/>
                <w:b/>
              </w:rPr>
            </w:pPr>
          </w:p>
        </w:tc>
      </w:tr>
      <w:tr w:rsidR="00E23C65" w:rsidRPr="00F91E66" w14:paraId="511AB25F" w14:textId="77777777" w:rsidTr="000A5101">
        <w:tc>
          <w:tcPr>
            <w:tcW w:w="4265" w:type="dxa"/>
            <w:gridSpan w:val="2"/>
          </w:tcPr>
          <w:p w14:paraId="10573016" w14:textId="77777777" w:rsidR="005D2DE2" w:rsidRPr="00F91E66" w:rsidRDefault="005D2DE2" w:rsidP="00F91E66">
            <w:pPr>
              <w:jc w:val="both"/>
              <w:rPr>
                <w:rFonts w:asciiTheme="majorHAnsi" w:hAnsiTheme="majorHAnsi"/>
              </w:rPr>
            </w:pPr>
          </w:p>
        </w:tc>
        <w:tc>
          <w:tcPr>
            <w:tcW w:w="4721" w:type="dxa"/>
            <w:gridSpan w:val="2"/>
          </w:tcPr>
          <w:p w14:paraId="7BDC64FA" w14:textId="77777777" w:rsidR="005D2DE2" w:rsidRPr="00F91E66" w:rsidRDefault="005D2DE2" w:rsidP="00F91E66">
            <w:pPr>
              <w:jc w:val="both"/>
              <w:rPr>
                <w:rFonts w:asciiTheme="majorHAnsi" w:hAnsiTheme="majorHAnsi"/>
              </w:rPr>
            </w:pPr>
          </w:p>
        </w:tc>
      </w:tr>
      <w:tr w:rsidR="00E23C65" w:rsidRPr="00F91E66" w14:paraId="17BBA3CB" w14:textId="77777777" w:rsidTr="000A5101">
        <w:tc>
          <w:tcPr>
            <w:tcW w:w="4265" w:type="dxa"/>
            <w:gridSpan w:val="2"/>
          </w:tcPr>
          <w:p w14:paraId="0839C18E" w14:textId="77777777" w:rsidR="005D2DE2" w:rsidRPr="00F91E66" w:rsidRDefault="005D2DE2" w:rsidP="00F91E66">
            <w:pPr>
              <w:jc w:val="both"/>
              <w:rPr>
                <w:rFonts w:asciiTheme="majorHAnsi" w:hAnsiTheme="majorHAnsi"/>
              </w:rPr>
            </w:pPr>
          </w:p>
        </w:tc>
        <w:tc>
          <w:tcPr>
            <w:tcW w:w="4721" w:type="dxa"/>
            <w:gridSpan w:val="2"/>
          </w:tcPr>
          <w:p w14:paraId="2AC30C4D" w14:textId="77777777" w:rsidR="005D2DE2" w:rsidRPr="00F91E66" w:rsidRDefault="005D2DE2" w:rsidP="00F91E66">
            <w:pPr>
              <w:jc w:val="both"/>
              <w:rPr>
                <w:rFonts w:asciiTheme="majorHAnsi" w:hAnsiTheme="majorHAnsi"/>
              </w:rPr>
            </w:pPr>
          </w:p>
        </w:tc>
      </w:tr>
      <w:tr w:rsidR="000A5101" w:rsidRPr="00F91E66" w14:paraId="21038990" w14:textId="77777777" w:rsidTr="00227137">
        <w:tc>
          <w:tcPr>
            <w:tcW w:w="616" w:type="dxa"/>
          </w:tcPr>
          <w:p w14:paraId="1487509B"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3649" w:type="dxa"/>
            <w:tcBorders>
              <w:bottom w:val="single" w:sz="4" w:space="0" w:color="auto"/>
            </w:tcBorders>
          </w:tcPr>
          <w:p w14:paraId="262C0415" w14:textId="082F6E91" w:rsidR="000A5101" w:rsidRPr="000A5101" w:rsidRDefault="000A5101" w:rsidP="000A5101">
            <w:pPr>
              <w:jc w:val="both"/>
              <w:rPr>
                <w:sz w:val="28"/>
                <w:szCs w:val="28"/>
              </w:rPr>
            </w:pPr>
          </w:p>
        </w:tc>
        <w:tc>
          <w:tcPr>
            <w:tcW w:w="611" w:type="dxa"/>
          </w:tcPr>
          <w:p w14:paraId="01A54ED5"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4110" w:type="dxa"/>
            <w:tcBorders>
              <w:bottom w:val="single" w:sz="4" w:space="0" w:color="auto"/>
            </w:tcBorders>
          </w:tcPr>
          <w:p w14:paraId="3DCDF382" w14:textId="1EB170BE" w:rsidR="000A5101" w:rsidRPr="00F91E66" w:rsidRDefault="000A5101" w:rsidP="000A5101">
            <w:pPr>
              <w:jc w:val="both"/>
              <w:rPr>
                <w:rFonts w:asciiTheme="majorHAnsi" w:hAnsiTheme="majorHAnsi"/>
              </w:rPr>
            </w:pPr>
          </w:p>
        </w:tc>
      </w:tr>
      <w:tr w:rsidR="000A5101" w:rsidRPr="00F91E66" w14:paraId="14541663" w14:textId="77777777" w:rsidTr="00227137">
        <w:tc>
          <w:tcPr>
            <w:tcW w:w="616" w:type="dxa"/>
          </w:tcPr>
          <w:p w14:paraId="1FC11542" w14:textId="77777777" w:rsidR="000A5101" w:rsidRPr="00F91E66" w:rsidRDefault="000A5101" w:rsidP="000A5101">
            <w:pPr>
              <w:jc w:val="both"/>
              <w:rPr>
                <w:rFonts w:asciiTheme="majorHAnsi" w:hAnsiTheme="majorHAnsi"/>
              </w:rPr>
            </w:pPr>
          </w:p>
        </w:tc>
        <w:tc>
          <w:tcPr>
            <w:tcW w:w="3649" w:type="dxa"/>
          </w:tcPr>
          <w:p w14:paraId="4D594471" w14:textId="77777777" w:rsidR="000A5101" w:rsidRPr="00F91E66" w:rsidRDefault="000A5101" w:rsidP="000A5101">
            <w:pPr>
              <w:jc w:val="both"/>
              <w:rPr>
                <w:rFonts w:asciiTheme="majorHAnsi" w:hAnsiTheme="majorHAnsi"/>
              </w:rPr>
            </w:pPr>
            <w:r w:rsidRPr="00F91E66">
              <w:rPr>
                <w:rFonts w:asciiTheme="majorHAnsi" w:hAnsiTheme="majorHAnsi"/>
              </w:rPr>
              <w:t>(Signature)</w:t>
            </w:r>
          </w:p>
        </w:tc>
        <w:tc>
          <w:tcPr>
            <w:tcW w:w="611" w:type="dxa"/>
          </w:tcPr>
          <w:p w14:paraId="74A3771E" w14:textId="77777777" w:rsidR="000A5101" w:rsidRPr="00F91E66" w:rsidRDefault="000A5101" w:rsidP="000A5101">
            <w:pPr>
              <w:jc w:val="both"/>
              <w:rPr>
                <w:rFonts w:asciiTheme="majorHAnsi" w:hAnsiTheme="majorHAnsi"/>
              </w:rPr>
            </w:pPr>
          </w:p>
        </w:tc>
        <w:tc>
          <w:tcPr>
            <w:tcW w:w="4110" w:type="dxa"/>
          </w:tcPr>
          <w:p w14:paraId="3E1DB275" w14:textId="77777777" w:rsidR="000A5101" w:rsidRPr="00F91E66" w:rsidRDefault="000A5101" w:rsidP="000A5101">
            <w:pPr>
              <w:jc w:val="both"/>
              <w:rPr>
                <w:rFonts w:asciiTheme="majorHAnsi" w:hAnsiTheme="majorHAnsi"/>
              </w:rPr>
            </w:pPr>
            <w:r w:rsidRPr="00F91E66">
              <w:rPr>
                <w:rFonts w:asciiTheme="majorHAnsi" w:hAnsiTheme="majorHAnsi"/>
              </w:rPr>
              <w:t>(Signature)</w:t>
            </w:r>
          </w:p>
        </w:tc>
      </w:tr>
      <w:tr w:rsidR="000A5101" w:rsidRPr="00F91E66" w14:paraId="77DC51C5" w14:textId="77777777" w:rsidTr="00227137">
        <w:tc>
          <w:tcPr>
            <w:tcW w:w="616" w:type="dxa"/>
          </w:tcPr>
          <w:p w14:paraId="78EB8C4F" w14:textId="77777777" w:rsidR="000A5101" w:rsidRPr="00F91E66" w:rsidRDefault="000A5101" w:rsidP="000A5101">
            <w:pPr>
              <w:jc w:val="both"/>
              <w:rPr>
                <w:rFonts w:asciiTheme="majorHAnsi" w:hAnsiTheme="majorHAnsi"/>
              </w:rPr>
            </w:pPr>
          </w:p>
        </w:tc>
        <w:tc>
          <w:tcPr>
            <w:tcW w:w="3649" w:type="dxa"/>
            <w:tcBorders>
              <w:bottom w:val="nil"/>
            </w:tcBorders>
          </w:tcPr>
          <w:p w14:paraId="7F72A350" w14:textId="77777777" w:rsidR="000A5101" w:rsidRPr="00F91E66" w:rsidRDefault="000A5101" w:rsidP="000A5101">
            <w:pPr>
              <w:jc w:val="both"/>
              <w:rPr>
                <w:rFonts w:asciiTheme="majorHAnsi" w:hAnsiTheme="majorHAnsi"/>
              </w:rPr>
            </w:pPr>
          </w:p>
        </w:tc>
        <w:tc>
          <w:tcPr>
            <w:tcW w:w="611" w:type="dxa"/>
          </w:tcPr>
          <w:p w14:paraId="6BF03490" w14:textId="77777777" w:rsidR="000A5101" w:rsidRPr="00F91E66" w:rsidRDefault="000A5101" w:rsidP="000A5101">
            <w:pPr>
              <w:jc w:val="both"/>
              <w:rPr>
                <w:rFonts w:asciiTheme="majorHAnsi" w:hAnsiTheme="majorHAnsi"/>
              </w:rPr>
            </w:pPr>
          </w:p>
        </w:tc>
        <w:tc>
          <w:tcPr>
            <w:tcW w:w="4110" w:type="dxa"/>
            <w:tcBorders>
              <w:bottom w:val="nil"/>
            </w:tcBorders>
          </w:tcPr>
          <w:p w14:paraId="791D65EE" w14:textId="77777777" w:rsidR="000A5101" w:rsidRPr="00F91E66" w:rsidRDefault="000A5101" w:rsidP="000A5101">
            <w:pPr>
              <w:jc w:val="both"/>
              <w:rPr>
                <w:rFonts w:asciiTheme="majorHAnsi" w:hAnsiTheme="majorHAnsi"/>
              </w:rPr>
            </w:pPr>
          </w:p>
        </w:tc>
      </w:tr>
      <w:tr w:rsidR="000A5101" w:rsidRPr="00F91E66" w14:paraId="5472110D" w14:textId="77777777" w:rsidTr="00227137">
        <w:tc>
          <w:tcPr>
            <w:tcW w:w="616" w:type="dxa"/>
          </w:tcPr>
          <w:p w14:paraId="5A39EB93" w14:textId="77777777" w:rsidR="000A5101" w:rsidRPr="00F91E66" w:rsidRDefault="000A5101" w:rsidP="000A5101">
            <w:pPr>
              <w:jc w:val="both"/>
              <w:rPr>
                <w:rFonts w:asciiTheme="majorHAnsi" w:hAnsiTheme="majorHAnsi"/>
              </w:rPr>
            </w:pPr>
          </w:p>
        </w:tc>
        <w:tc>
          <w:tcPr>
            <w:tcW w:w="3649" w:type="dxa"/>
            <w:tcBorders>
              <w:bottom w:val="single" w:sz="4" w:space="0" w:color="auto"/>
            </w:tcBorders>
          </w:tcPr>
          <w:p w14:paraId="7B0F4DBA" w14:textId="183EE81E" w:rsidR="000A5101" w:rsidRPr="000A5101" w:rsidRDefault="000A5101" w:rsidP="000A5101">
            <w:pPr>
              <w:jc w:val="both"/>
            </w:pPr>
          </w:p>
        </w:tc>
        <w:tc>
          <w:tcPr>
            <w:tcW w:w="611" w:type="dxa"/>
          </w:tcPr>
          <w:p w14:paraId="1525C4EB"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65003805" w14:textId="405B7820" w:rsidR="000A5101" w:rsidRPr="00F91E66" w:rsidRDefault="000A5101" w:rsidP="000A5101">
            <w:pPr>
              <w:jc w:val="both"/>
              <w:rPr>
                <w:rFonts w:asciiTheme="majorHAnsi" w:hAnsiTheme="majorHAnsi"/>
              </w:rPr>
            </w:pPr>
          </w:p>
        </w:tc>
      </w:tr>
      <w:tr w:rsidR="000A5101" w:rsidRPr="00F91E66" w14:paraId="1FDF8F7D" w14:textId="77777777" w:rsidTr="00227137">
        <w:tc>
          <w:tcPr>
            <w:tcW w:w="616" w:type="dxa"/>
          </w:tcPr>
          <w:p w14:paraId="3704F584" w14:textId="77777777" w:rsidR="000A5101" w:rsidRPr="00F91E66" w:rsidRDefault="000A5101" w:rsidP="000A5101">
            <w:pPr>
              <w:jc w:val="both"/>
              <w:rPr>
                <w:rFonts w:asciiTheme="majorHAnsi" w:hAnsiTheme="majorHAnsi"/>
              </w:rPr>
            </w:pPr>
          </w:p>
        </w:tc>
        <w:tc>
          <w:tcPr>
            <w:tcW w:w="3649" w:type="dxa"/>
            <w:tcBorders>
              <w:top w:val="single" w:sz="4" w:space="0" w:color="auto"/>
            </w:tcBorders>
          </w:tcPr>
          <w:p w14:paraId="544BA1F8" w14:textId="77777777" w:rsidR="000A5101" w:rsidRPr="00F91E66" w:rsidRDefault="000A5101" w:rsidP="000A5101">
            <w:pPr>
              <w:jc w:val="both"/>
              <w:rPr>
                <w:rFonts w:asciiTheme="majorHAnsi" w:hAnsiTheme="majorHAnsi"/>
              </w:rPr>
            </w:pPr>
            <w:r w:rsidRPr="00F91E66">
              <w:rPr>
                <w:rFonts w:asciiTheme="majorHAnsi" w:hAnsiTheme="majorHAnsi"/>
              </w:rPr>
              <w:t>(Printed name)</w:t>
            </w:r>
          </w:p>
        </w:tc>
        <w:tc>
          <w:tcPr>
            <w:tcW w:w="611" w:type="dxa"/>
          </w:tcPr>
          <w:p w14:paraId="749178D6"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374C4696" w14:textId="77777777" w:rsidR="000A5101" w:rsidRPr="00F91E66" w:rsidRDefault="000A5101" w:rsidP="000A5101">
            <w:pPr>
              <w:jc w:val="both"/>
              <w:rPr>
                <w:rFonts w:asciiTheme="majorHAnsi" w:hAnsiTheme="majorHAnsi"/>
              </w:rPr>
            </w:pPr>
            <w:r w:rsidRPr="00F91E66">
              <w:rPr>
                <w:rFonts w:asciiTheme="majorHAnsi" w:hAnsiTheme="majorHAnsi"/>
              </w:rPr>
              <w:t>(Printed Name)</w:t>
            </w:r>
          </w:p>
          <w:p w14:paraId="0BD5B077" w14:textId="464A9BEA" w:rsidR="000A5101" w:rsidRPr="00F91E66" w:rsidRDefault="000A5101" w:rsidP="000A5101">
            <w:pPr>
              <w:jc w:val="both"/>
              <w:rPr>
                <w:rFonts w:asciiTheme="majorHAnsi" w:hAnsiTheme="majorHAnsi"/>
              </w:rPr>
            </w:pPr>
          </w:p>
        </w:tc>
      </w:tr>
      <w:tr w:rsidR="000A5101" w:rsidRPr="00F91E66" w14:paraId="67969B24" w14:textId="77777777" w:rsidTr="00227137">
        <w:tc>
          <w:tcPr>
            <w:tcW w:w="616" w:type="dxa"/>
          </w:tcPr>
          <w:p w14:paraId="7568F0BE" w14:textId="77777777" w:rsidR="000A5101" w:rsidRPr="00F91E66" w:rsidRDefault="000A5101" w:rsidP="000A5101">
            <w:pPr>
              <w:jc w:val="both"/>
              <w:rPr>
                <w:rFonts w:asciiTheme="majorHAnsi" w:hAnsiTheme="majorHAnsi"/>
              </w:rPr>
            </w:pPr>
          </w:p>
        </w:tc>
        <w:tc>
          <w:tcPr>
            <w:tcW w:w="3649" w:type="dxa"/>
            <w:tcBorders>
              <w:bottom w:val="single" w:sz="4" w:space="0" w:color="auto"/>
            </w:tcBorders>
          </w:tcPr>
          <w:p w14:paraId="55E8B1EB" w14:textId="101C4A6E" w:rsidR="000A5101" w:rsidRPr="000A5101" w:rsidRDefault="000A5101" w:rsidP="000A5101">
            <w:pPr>
              <w:jc w:val="both"/>
            </w:pPr>
          </w:p>
        </w:tc>
        <w:tc>
          <w:tcPr>
            <w:tcW w:w="611" w:type="dxa"/>
          </w:tcPr>
          <w:p w14:paraId="5AFE58D0"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6AA21899" w14:textId="28601988" w:rsidR="000A5101" w:rsidRPr="00F91E66" w:rsidRDefault="000A5101" w:rsidP="000A5101">
            <w:pPr>
              <w:jc w:val="both"/>
              <w:rPr>
                <w:rFonts w:asciiTheme="majorHAnsi" w:hAnsiTheme="majorHAnsi"/>
              </w:rPr>
            </w:pPr>
          </w:p>
        </w:tc>
      </w:tr>
      <w:tr w:rsidR="000A5101" w:rsidRPr="00F91E66" w14:paraId="7477EF5F" w14:textId="77777777" w:rsidTr="00227137">
        <w:tc>
          <w:tcPr>
            <w:tcW w:w="616" w:type="dxa"/>
          </w:tcPr>
          <w:p w14:paraId="17CAB40F" w14:textId="77777777" w:rsidR="000A5101" w:rsidRPr="00F91E66" w:rsidRDefault="000A5101" w:rsidP="000A5101">
            <w:pPr>
              <w:jc w:val="both"/>
              <w:rPr>
                <w:rFonts w:asciiTheme="majorHAnsi" w:hAnsiTheme="majorHAnsi"/>
              </w:rPr>
            </w:pPr>
          </w:p>
        </w:tc>
        <w:tc>
          <w:tcPr>
            <w:tcW w:w="3649" w:type="dxa"/>
            <w:tcBorders>
              <w:top w:val="single" w:sz="4" w:space="0" w:color="auto"/>
              <w:bottom w:val="nil"/>
            </w:tcBorders>
          </w:tcPr>
          <w:p w14:paraId="566A6037" w14:textId="77777777" w:rsidR="000A5101" w:rsidRPr="00F91E66" w:rsidRDefault="000A5101" w:rsidP="000A5101">
            <w:pPr>
              <w:jc w:val="both"/>
              <w:rPr>
                <w:rFonts w:asciiTheme="majorHAnsi" w:hAnsiTheme="majorHAnsi"/>
              </w:rPr>
            </w:pPr>
            <w:r w:rsidRPr="00F91E66">
              <w:rPr>
                <w:rFonts w:asciiTheme="majorHAnsi" w:hAnsiTheme="majorHAnsi"/>
              </w:rPr>
              <w:t>(Title)</w:t>
            </w:r>
          </w:p>
        </w:tc>
        <w:tc>
          <w:tcPr>
            <w:tcW w:w="611" w:type="dxa"/>
          </w:tcPr>
          <w:p w14:paraId="49FA03BC" w14:textId="77777777" w:rsidR="000A5101" w:rsidRPr="00F91E66" w:rsidRDefault="000A5101" w:rsidP="000A5101">
            <w:pPr>
              <w:jc w:val="both"/>
              <w:rPr>
                <w:rFonts w:asciiTheme="majorHAnsi" w:hAnsiTheme="majorHAnsi"/>
              </w:rPr>
            </w:pPr>
          </w:p>
        </w:tc>
        <w:tc>
          <w:tcPr>
            <w:tcW w:w="4110" w:type="dxa"/>
            <w:tcBorders>
              <w:top w:val="single" w:sz="4" w:space="0" w:color="auto"/>
              <w:bottom w:val="nil"/>
            </w:tcBorders>
          </w:tcPr>
          <w:p w14:paraId="176E1067" w14:textId="77777777" w:rsidR="000A5101" w:rsidRPr="00F91E66" w:rsidRDefault="000A5101" w:rsidP="000A5101">
            <w:pPr>
              <w:jc w:val="both"/>
              <w:rPr>
                <w:rFonts w:asciiTheme="majorHAnsi" w:hAnsiTheme="majorHAnsi"/>
              </w:rPr>
            </w:pPr>
            <w:r w:rsidRPr="00F91E66">
              <w:rPr>
                <w:rFonts w:asciiTheme="majorHAnsi" w:hAnsiTheme="majorHAnsi"/>
              </w:rPr>
              <w:t>(Title)</w:t>
            </w:r>
          </w:p>
        </w:tc>
      </w:tr>
      <w:tr w:rsidR="000A5101" w:rsidRPr="00F91E66" w14:paraId="3BF4069C" w14:textId="77777777" w:rsidTr="00227137">
        <w:tc>
          <w:tcPr>
            <w:tcW w:w="616" w:type="dxa"/>
          </w:tcPr>
          <w:p w14:paraId="3826F2F1" w14:textId="77777777" w:rsidR="000A5101" w:rsidRPr="00F91E66" w:rsidRDefault="000A5101" w:rsidP="000A5101">
            <w:pPr>
              <w:jc w:val="both"/>
              <w:rPr>
                <w:rFonts w:asciiTheme="majorHAnsi" w:hAnsiTheme="majorHAnsi"/>
              </w:rPr>
            </w:pPr>
          </w:p>
        </w:tc>
        <w:tc>
          <w:tcPr>
            <w:tcW w:w="3649" w:type="dxa"/>
            <w:tcBorders>
              <w:bottom w:val="nil"/>
            </w:tcBorders>
          </w:tcPr>
          <w:p w14:paraId="4942E2E3" w14:textId="77777777" w:rsidR="000A5101" w:rsidRPr="00F91E66" w:rsidRDefault="000A5101" w:rsidP="000A5101">
            <w:pPr>
              <w:jc w:val="both"/>
              <w:rPr>
                <w:rFonts w:asciiTheme="majorHAnsi" w:hAnsiTheme="majorHAnsi"/>
              </w:rPr>
            </w:pPr>
          </w:p>
        </w:tc>
        <w:tc>
          <w:tcPr>
            <w:tcW w:w="611" w:type="dxa"/>
          </w:tcPr>
          <w:p w14:paraId="2607086A" w14:textId="77777777" w:rsidR="000A5101" w:rsidRPr="00F91E66" w:rsidRDefault="000A5101" w:rsidP="000A5101">
            <w:pPr>
              <w:jc w:val="both"/>
              <w:rPr>
                <w:rFonts w:asciiTheme="majorHAnsi" w:hAnsiTheme="majorHAnsi"/>
              </w:rPr>
            </w:pPr>
          </w:p>
        </w:tc>
        <w:tc>
          <w:tcPr>
            <w:tcW w:w="4110" w:type="dxa"/>
            <w:tcBorders>
              <w:bottom w:val="nil"/>
            </w:tcBorders>
          </w:tcPr>
          <w:p w14:paraId="76DA9E33" w14:textId="77777777" w:rsidR="000A5101" w:rsidRPr="00F91E66" w:rsidRDefault="000A5101" w:rsidP="000A5101">
            <w:pPr>
              <w:jc w:val="both"/>
              <w:rPr>
                <w:rFonts w:asciiTheme="majorHAnsi" w:hAnsiTheme="majorHAnsi"/>
              </w:rPr>
            </w:pPr>
          </w:p>
        </w:tc>
      </w:tr>
      <w:tr w:rsidR="000A5101" w:rsidRPr="00F91E66" w14:paraId="4E4CD845" w14:textId="77777777" w:rsidTr="00227137">
        <w:tc>
          <w:tcPr>
            <w:tcW w:w="616" w:type="dxa"/>
          </w:tcPr>
          <w:p w14:paraId="1BAE60B9" w14:textId="77777777" w:rsidR="000A5101" w:rsidRPr="00F91E66" w:rsidRDefault="000A5101" w:rsidP="000A5101">
            <w:pPr>
              <w:jc w:val="both"/>
              <w:rPr>
                <w:rFonts w:asciiTheme="majorHAnsi" w:hAnsiTheme="majorHAnsi"/>
              </w:rPr>
            </w:pPr>
          </w:p>
        </w:tc>
        <w:tc>
          <w:tcPr>
            <w:tcW w:w="3649" w:type="dxa"/>
            <w:tcBorders>
              <w:top w:val="nil"/>
              <w:bottom w:val="single" w:sz="4" w:space="0" w:color="auto"/>
            </w:tcBorders>
          </w:tcPr>
          <w:p w14:paraId="0BC148B7" w14:textId="09C03965" w:rsidR="000A5101" w:rsidRPr="000A5101" w:rsidRDefault="000A5101" w:rsidP="000A5101">
            <w:pPr>
              <w:jc w:val="both"/>
            </w:pPr>
          </w:p>
        </w:tc>
        <w:tc>
          <w:tcPr>
            <w:tcW w:w="611" w:type="dxa"/>
          </w:tcPr>
          <w:p w14:paraId="110F4E1B" w14:textId="77777777" w:rsidR="000A5101" w:rsidRPr="00F91E66" w:rsidRDefault="000A5101" w:rsidP="000A5101">
            <w:pPr>
              <w:jc w:val="both"/>
              <w:rPr>
                <w:rFonts w:asciiTheme="majorHAnsi" w:hAnsiTheme="majorHAnsi"/>
              </w:rPr>
            </w:pPr>
          </w:p>
        </w:tc>
        <w:tc>
          <w:tcPr>
            <w:tcW w:w="4110" w:type="dxa"/>
            <w:tcBorders>
              <w:top w:val="nil"/>
              <w:bottom w:val="single" w:sz="4" w:space="0" w:color="auto"/>
            </w:tcBorders>
          </w:tcPr>
          <w:p w14:paraId="13340913" w14:textId="2E669A01" w:rsidR="000A5101" w:rsidRPr="00F91E66" w:rsidRDefault="000A5101" w:rsidP="000A5101">
            <w:pPr>
              <w:jc w:val="both"/>
              <w:rPr>
                <w:rFonts w:asciiTheme="majorHAnsi" w:hAnsiTheme="majorHAnsi"/>
              </w:rPr>
            </w:pPr>
          </w:p>
        </w:tc>
      </w:tr>
      <w:tr w:rsidR="000A5101" w:rsidRPr="00F91E66" w14:paraId="28317D17" w14:textId="77777777" w:rsidTr="00227137">
        <w:tc>
          <w:tcPr>
            <w:tcW w:w="616" w:type="dxa"/>
          </w:tcPr>
          <w:p w14:paraId="7511BC02" w14:textId="77777777" w:rsidR="000A5101" w:rsidRPr="00F91E66" w:rsidRDefault="000A5101" w:rsidP="000A5101">
            <w:pPr>
              <w:jc w:val="both"/>
              <w:rPr>
                <w:rFonts w:asciiTheme="majorHAnsi" w:hAnsiTheme="majorHAnsi"/>
              </w:rPr>
            </w:pPr>
          </w:p>
        </w:tc>
        <w:tc>
          <w:tcPr>
            <w:tcW w:w="3649" w:type="dxa"/>
            <w:tcBorders>
              <w:top w:val="single" w:sz="4" w:space="0" w:color="auto"/>
            </w:tcBorders>
          </w:tcPr>
          <w:p w14:paraId="44669CFA" w14:textId="77777777" w:rsidR="000A5101" w:rsidRPr="00F91E66" w:rsidRDefault="000A5101" w:rsidP="000A5101">
            <w:pPr>
              <w:jc w:val="both"/>
              <w:rPr>
                <w:rFonts w:asciiTheme="majorHAnsi" w:hAnsiTheme="majorHAnsi"/>
              </w:rPr>
            </w:pPr>
            <w:r w:rsidRPr="00F91E66">
              <w:rPr>
                <w:rFonts w:asciiTheme="majorHAnsi" w:hAnsiTheme="majorHAnsi"/>
              </w:rPr>
              <w:t>(Date)</w:t>
            </w:r>
          </w:p>
        </w:tc>
        <w:tc>
          <w:tcPr>
            <w:tcW w:w="611" w:type="dxa"/>
          </w:tcPr>
          <w:p w14:paraId="2FA0ED3A"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4BB98BB5" w14:textId="77777777" w:rsidR="000A5101" w:rsidRPr="00F91E66" w:rsidRDefault="000A5101" w:rsidP="000A5101">
            <w:pPr>
              <w:jc w:val="both"/>
              <w:rPr>
                <w:rFonts w:asciiTheme="majorHAnsi" w:hAnsiTheme="majorHAnsi"/>
              </w:rPr>
            </w:pPr>
            <w:r w:rsidRPr="00F91E66">
              <w:rPr>
                <w:rFonts w:asciiTheme="majorHAnsi" w:hAnsiTheme="majorHAnsi"/>
              </w:rPr>
              <w:t>(Date)</w:t>
            </w:r>
          </w:p>
        </w:tc>
      </w:tr>
      <w:tr w:rsidR="000A5101" w:rsidRPr="00F91E66" w14:paraId="6EFFE81B" w14:textId="77777777" w:rsidTr="00227137">
        <w:tc>
          <w:tcPr>
            <w:tcW w:w="616" w:type="dxa"/>
          </w:tcPr>
          <w:p w14:paraId="0D98A922" w14:textId="77777777" w:rsidR="000A5101" w:rsidRPr="00F91E66" w:rsidRDefault="000A5101" w:rsidP="000A5101">
            <w:pPr>
              <w:jc w:val="both"/>
              <w:rPr>
                <w:rFonts w:asciiTheme="majorHAnsi" w:hAnsiTheme="majorHAnsi"/>
              </w:rPr>
            </w:pPr>
          </w:p>
        </w:tc>
        <w:tc>
          <w:tcPr>
            <w:tcW w:w="3649" w:type="dxa"/>
          </w:tcPr>
          <w:p w14:paraId="349D45A9" w14:textId="77777777" w:rsidR="000A5101" w:rsidRPr="00F91E66" w:rsidRDefault="000A5101" w:rsidP="000A5101">
            <w:pPr>
              <w:jc w:val="both"/>
              <w:rPr>
                <w:rFonts w:asciiTheme="majorHAnsi" w:hAnsiTheme="majorHAnsi"/>
              </w:rPr>
            </w:pPr>
          </w:p>
        </w:tc>
        <w:tc>
          <w:tcPr>
            <w:tcW w:w="611" w:type="dxa"/>
          </w:tcPr>
          <w:p w14:paraId="108622BD" w14:textId="77777777" w:rsidR="000A5101" w:rsidRPr="00F91E66" w:rsidRDefault="000A5101" w:rsidP="000A5101">
            <w:pPr>
              <w:jc w:val="both"/>
              <w:rPr>
                <w:rFonts w:asciiTheme="majorHAnsi" w:hAnsiTheme="majorHAnsi"/>
              </w:rPr>
            </w:pPr>
          </w:p>
        </w:tc>
        <w:tc>
          <w:tcPr>
            <w:tcW w:w="4110" w:type="dxa"/>
          </w:tcPr>
          <w:p w14:paraId="04EF64EF" w14:textId="77777777" w:rsidR="000A5101" w:rsidRPr="00F91E66" w:rsidRDefault="000A5101" w:rsidP="000A5101">
            <w:pPr>
              <w:jc w:val="both"/>
              <w:rPr>
                <w:rFonts w:asciiTheme="majorHAnsi" w:hAnsiTheme="majorHAnsi"/>
              </w:rPr>
            </w:pPr>
          </w:p>
        </w:tc>
      </w:tr>
      <w:tr w:rsidR="000A5101" w:rsidRPr="00F91E66" w14:paraId="6D5555A8" w14:textId="77777777" w:rsidTr="00227137">
        <w:tc>
          <w:tcPr>
            <w:tcW w:w="616" w:type="dxa"/>
          </w:tcPr>
          <w:p w14:paraId="174CCFAC" w14:textId="77777777" w:rsidR="000A5101" w:rsidRPr="00F91E66" w:rsidRDefault="000A5101" w:rsidP="000A5101">
            <w:pPr>
              <w:jc w:val="both"/>
              <w:rPr>
                <w:rFonts w:asciiTheme="majorHAnsi" w:hAnsiTheme="majorHAnsi"/>
              </w:rPr>
            </w:pPr>
          </w:p>
        </w:tc>
        <w:tc>
          <w:tcPr>
            <w:tcW w:w="3649" w:type="dxa"/>
          </w:tcPr>
          <w:p w14:paraId="78C7C229" w14:textId="77777777" w:rsidR="000A5101" w:rsidRPr="00F91E66" w:rsidRDefault="000A5101" w:rsidP="000A5101">
            <w:pPr>
              <w:jc w:val="both"/>
              <w:rPr>
                <w:rFonts w:asciiTheme="majorHAnsi" w:hAnsiTheme="majorHAnsi"/>
              </w:rPr>
            </w:pPr>
          </w:p>
        </w:tc>
        <w:tc>
          <w:tcPr>
            <w:tcW w:w="611" w:type="dxa"/>
          </w:tcPr>
          <w:p w14:paraId="2270A671" w14:textId="77777777" w:rsidR="000A5101" w:rsidRPr="00F91E66" w:rsidRDefault="000A5101" w:rsidP="000A5101">
            <w:pPr>
              <w:jc w:val="both"/>
              <w:rPr>
                <w:rFonts w:asciiTheme="majorHAnsi" w:hAnsiTheme="majorHAnsi"/>
              </w:rPr>
            </w:pPr>
          </w:p>
        </w:tc>
        <w:tc>
          <w:tcPr>
            <w:tcW w:w="4110" w:type="dxa"/>
            <w:tcBorders>
              <w:bottom w:val="nil"/>
            </w:tcBorders>
          </w:tcPr>
          <w:p w14:paraId="56AE0727" w14:textId="77777777" w:rsidR="000A5101" w:rsidRPr="00F91E66" w:rsidRDefault="000A5101" w:rsidP="000A5101">
            <w:pPr>
              <w:jc w:val="both"/>
              <w:rPr>
                <w:rFonts w:asciiTheme="majorHAnsi" w:hAnsiTheme="majorHAnsi"/>
              </w:rPr>
            </w:pPr>
          </w:p>
        </w:tc>
      </w:tr>
      <w:tr w:rsidR="000A5101" w:rsidRPr="00F91E66" w14:paraId="246D9E2C" w14:textId="77777777" w:rsidTr="00227137">
        <w:tc>
          <w:tcPr>
            <w:tcW w:w="616" w:type="dxa"/>
          </w:tcPr>
          <w:p w14:paraId="7DC3FCD9" w14:textId="77777777" w:rsidR="000A5101" w:rsidRPr="00F91E66" w:rsidRDefault="000A5101" w:rsidP="000A5101">
            <w:pPr>
              <w:jc w:val="both"/>
              <w:rPr>
                <w:rFonts w:asciiTheme="majorHAnsi" w:hAnsiTheme="majorHAnsi"/>
              </w:rPr>
            </w:pPr>
          </w:p>
        </w:tc>
        <w:tc>
          <w:tcPr>
            <w:tcW w:w="3649" w:type="dxa"/>
          </w:tcPr>
          <w:p w14:paraId="62C8038C" w14:textId="77777777" w:rsidR="000A5101" w:rsidRPr="00F91E66" w:rsidRDefault="000A5101" w:rsidP="000A5101">
            <w:pPr>
              <w:jc w:val="both"/>
              <w:rPr>
                <w:rFonts w:asciiTheme="majorHAnsi" w:hAnsiTheme="majorHAnsi"/>
              </w:rPr>
            </w:pPr>
          </w:p>
        </w:tc>
        <w:tc>
          <w:tcPr>
            <w:tcW w:w="611" w:type="dxa"/>
          </w:tcPr>
          <w:p w14:paraId="2E3CEF4C" w14:textId="77777777" w:rsidR="000A5101" w:rsidRPr="00F91E66" w:rsidRDefault="000A5101" w:rsidP="000A5101">
            <w:pPr>
              <w:jc w:val="both"/>
              <w:rPr>
                <w:rFonts w:asciiTheme="majorHAnsi" w:hAnsiTheme="majorHAnsi"/>
              </w:rPr>
            </w:pPr>
            <w:r w:rsidRPr="00F91E66">
              <w:rPr>
                <w:rFonts w:asciiTheme="majorHAnsi" w:hAnsiTheme="majorHAnsi"/>
              </w:rPr>
              <w:t>BY:</w:t>
            </w:r>
          </w:p>
        </w:tc>
        <w:tc>
          <w:tcPr>
            <w:tcW w:w="4110" w:type="dxa"/>
            <w:tcBorders>
              <w:bottom w:val="single" w:sz="4" w:space="0" w:color="auto"/>
            </w:tcBorders>
          </w:tcPr>
          <w:p w14:paraId="72B4FD7D" w14:textId="312EE8B0" w:rsidR="000A5101" w:rsidRPr="00F91E66" w:rsidRDefault="000A5101" w:rsidP="000A5101">
            <w:pPr>
              <w:jc w:val="both"/>
              <w:rPr>
                <w:rFonts w:asciiTheme="majorHAnsi" w:hAnsiTheme="majorHAnsi"/>
              </w:rPr>
            </w:pPr>
          </w:p>
        </w:tc>
      </w:tr>
      <w:tr w:rsidR="000A5101" w:rsidRPr="00F91E66" w14:paraId="0FBD03C5" w14:textId="77777777" w:rsidTr="00227137">
        <w:tc>
          <w:tcPr>
            <w:tcW w:w="616" w:type="dxa"/>
          </w:tcPr>
          <w:p w14:paraId="1C59B7E8" w14:textId="77777777" w:rsidR="000A5101" w:rsidRPr="00F91E66" w:rsidRDefault="000A5101" w:rsidP="000A5101">
            <w:pPr>
              <w:jc w:val="both"/>
              <w:rPr>
                <w:rFonts w:asciiTheme="majorHAnsi" w:hAnsiTheme="majorHAnsi"/>
              </w:rPr>
            </w:pPr>
          </w:p>
        </w:tc>
        <w:tc>
          <w:tcPr>
            <w:tcW w:w="3649" w:type="dxa"/>
          </w:tcPr>
          <w:p w14:paraId="38F1026B" w14:textId="77777777" w:rsidR="000A5101" w:rsidRPr="00F91E66" w:rsidRDefault="000A5101" w:rsidP="000A5101">
            <w:pPr>
              <w:jc w:val="both"/>
              <w:rPr>
                <w:rFonts w:asciiTheme="majorHAnsi" w:hAnsiTheme="majorHAnsi"/>
              </w:rPr>
            </w:pPr>
          </w:p>
        </w:tc>
        <w:tc>
          <w:tcPr>
            <w:tcW w:w="611" w:type="dxa"/>
          </w:tcPr>
          <w:p w14:paraId="10F6931F"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5E76D457" w14:textId="77777777" w:rsidR="000A5101" w:rsidRPr="009D6C6F" w:rsidRDefault="000A5101" w:rsidP="000A5101">
            <w:pPr>
              <w:jc w:val="both"/>
              <w:rPr>
                <w:rFonts w:asciiTheme="majorHAnsi" w:hAnsiTheme="majorHAnsi"/>
              </w:rPr>
            </w:pPr>
            <w:r w:rsidRPr="009D6C6F">
              <w:rPr>
                <w:rFonts w:asciiTheme="majorHAnsi" w:hAnsiTheme="majorHAnsi"/>
              </w:rPr>
              <w:t>(Signature)</w:t>
            </w:r>
          </w:p>
        </w:tc>
      </w:tr>
      <w:tr w:rsidR="000A5101" w:rsidRPr="00F91E66" w14:paraId="51B0BC2D" w14:textId="77777777" w:rsidTr="00227137">
        <w:tc>
          <w:tcPr>
            <w:tcW w:w="616" w:type="dxa"/>
          </w:tcPr>
          <w:p w14:paraId="61466133" w14:textId="77777777" w:rsidR="000A5101" w:rsidRPr="00F91E66" w:rsidRDefault="000A5101" w:rsidP="000A5101">
            <w:pPr>
              <w:jc w:val="both"/>
              <w:rPr>
                <w:rFonts w:asciiTheme="majorHAnsi" w:hAnsiTheme="majorHAnsi"/>
              </w:rPr>
            </w:pPr>
          </w:p>
        </w:tc>
        <w:tc>
          <w:tcPr>
            <w:tcW w:w="3649" w:type="dxa"/>
          </w:tcPr>
          <w:p w14:paraId="640BCA0D" w14:textId="77777777" w:rsidR="000A5101" w:rsidRPr="00F91E66" w:rsidRDefault="000A5101" w:rsidP="000A5101">
            <w:pPr>
              <w:jc w:val="both"/>
              <w:rPr>
                <w:rFonts w:asciiTheme="majorHAnsi" w:hAnsiTheme="majorHAnsi"/>
              </w:rPr>
            </w:pPr>
          </w:p>
        </w:tc>
        <w:tc>
          <w:tcPr>
            <w:tcW w:w="611" w:type="dxa"/>
          </w:tcPr>
          <w:p w14:paraId="33533D79" w14:textId="77777777" w:rsidR="000A5101" w:rsidRPr="00F91E66" w:rsidRDefault="000A5101" w:rsidP="000A5101">
            <w:pPr>
              <w:jc w:val="both"/>
              <w:rPr>
                <w:rFonts w:asciiTheme="majorHAnsi" w:hAnsiTheme="majorHAnsi"/>
              </w:rPr>
            </w:pPr>
          </w:p>
        </w:tc>
        <w:tc>
          <w:tcPr>
            <w:tcW w:w="4110" w:type="dxa"/>
            <w:tcBorders>
              <w:bottom w:val="nil"/>
            </w:tcBorders>
          </w:tcPr>
          <w:p w14:paraId="1B6A2240" w14:textId="77777777" w:rsidR="000A5101" w:rsidRPr="009D6C6F" w:rsidRDefault="000A5101" w:rsidP="000A5101">
            <w:pPr>
              <w:jc w:val="both"/>
              <w:rPr>
                <w:rFonts w:asciiTheme="majorHAnsi" w:hAnsiTheme="majorHAnsi"/>
              </w:rPr>
            </w:pPr>
          </w:p>
        </w:tc>
      </w:tr>
      <w:tr w:rsidR="008C1D46" w:rsidRPr="00F91E66" w14:paraId="6C50DAEA" w14:textId="77777777" w:rsidTr="00227137">
        <w:tc>
          <w:tcPr>
            <w:tcW w:w="616" w:type="dxa"/>
          </w:tcPr>
          <w:p w14:paraId="042FFCC4" w14:textId="77777777" w:rsidR="008C1D46" w:rsidRPr="00F91E66" w:rsidRDefault="008C1D46" w:rsidP="008C1D46">
            <w:pPr>
              <w:jc w:val="both"/>
              <w:rPr>
                <w:rFonts w:asciiTheme="majorHAnsi" w:hAnsiTheme="majorHAnsi"/>
              </w:rPr>
            </w:pPr>
          </w:p>
        </w:tc>
        <w:tc>
          <w:tcPr>
            <w:tcW w:w="3649" w:type="dxa"/>
          </w:tcPr>
          <w:p w14:paraId="4000ACB1" w14:textId="77777777" w:rsidR="008C1D46" w:rsidRPr="00F91E66" w:rsidRDefault="008C1D46" w:rsidP="008C1D46">
            <w:pPr>
              <w:jc w:val="both"/>
              <w:rPr>
                <w:rFonts w:asciiTheme="majorHAnsi" w:hAnsiTheme="majorHAnsi"/>
              </w:rPr>
            </w:pPr>
          </w:p>
        </w:tc>
        <w:tc>
          <w:tcPr>
            <w:tcW w:w="611" w:type="dxa"/>
          </w:tcPr>
          <w:p w14:paraId="74EDD2B2" w14:textId="77777777" w:rsidR="008C1D46" w:rsidRPr="00F91E66" w:rsidRDefault="008C1D46" w:rsidP="008C1D46">
            <w:pPr>
              <w:jc w:val="both"/>
              <w:rPr>
                <w:rFonts w:asciiTheme="majorHAnsi" w:hAnsiTheme="majorHAnsi"/>
              </w:rPr>
            </w:pPr>
          </w:p>
        </w:tc>
        <w:tc>
          <w:tcPr>
            <w:tcW w:w="4110" w:type="dxa"/>
            <w:tcBorders>
              <w:bottom w:val="single" w:sz="4" w:space="0" w:color="auto"/>
            </w:tcBorders>
          </w:tcPr>
          <w:p w14:paraId="62B8F30B" w14:textId="6FA176FC" w:rsidR="008C1D46" w:rsidRPr="009D6C6F" w:rsidRDefault="008C1D46" w:rsidP="008C1D46">
            <w:pPr>
              <w:jc w:val="both"/>
              <w:rPr>
                <w:rFonts w:asciiTheme="majorHAnsi" w:hAnsiTheme="majorHAnsi"/>
              </w:rPr>
            </w:pPr>
          </w:p>
        </w:tc>
      </w:tr>
      <w:tr w:rsidR="000A5101" w:rsidRPr="00F91E66" w14:paraId="318D264A" w14:textId="77777777" w:rsidTr="00227137">
        <w:tc>
          <w:tcPr>
            <w:tcW w:w="616" w:type="dxa"/>
          </w:tcPr>
          <w:p w14:paraId="74EB2EC0" w14:textId="77777777" w:rsidR="000A5101" w:rsidRPr="00F91E66" w:rsidRDefault="000A5101" w:rsidP="000A5101">
            <w:pPr>
              <w:jc w:val="both"/>
              <w:rPr>
                <w:rFonts w:asciiTheme="majorHAnsi" w:hAnsiTheme="majorHAnsi"/>
              </w:rPr>
            </w:pPr>
          </w:p>
        </w:tc>
        <w:tc>
          <w:tcPr>
            <w:tcW w:w="3649" w:type="dxa"/>
          </w:tcPr>
          <w:p w14:paraId="7D6D83BE" w14:textId="77777777" w:rsidR="000A5101" w:rsidRPr="00F91E66" w:rsidRDefault="000A5101" w:rsidP="000A5101">
            <w:pPr>
              <w:jc w:val="both"/>
              <w:rPr>
                <w:rFonts w:asciiTheme="majorHAnsi" w:hAnsiTheme="majorHAnsi"/>
              </w:rPr>
            </w:pPr>
          </w:p>
        </w:tc>
        <w:tc>
          <w:tcPr>
            <w:tcW w:w="611" w:type="dxa"/>
          </w:tcPr>
          <w:p w14:paraId="6D6403EF"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30F7E807" w14:textId="77777777" w:rsidR="000A5101" w:rsidRPr="009D6C6F" w:rsidRDefault="000A5101" w:rsidP="000A5101">
            <w:pPr>
              <w:jc w:val="both"/>
              <w:rPr>
                <w:rFonts w:asciiTheme="majorHAnsi" w:hAnsiTheme="majorHAnsi"/>
              </w:rPr>
            </w:pPr>
            <w:r w:rsidRPr="009D6C6F">
              <w:rPr>
                <w:rFonts w:asciiTheme="majorHAnsi" w:hAnsiTheme="majorHAnsi"/>
              </w:rPr>
              <w:t>(Printed Name)</w:t>
            </w:r>
          </w:p>
        </w:tc>
      </w:tr>
      <w:tr w:rsidR="000A5101" w:rsidRPr="00F91E66" w14:paraId="4897A3D6" w14:textId="77777777" w:rsidTr="00227137">
        <w:tc>
          <w:tcPr>
            <w:tcW w:w="616" w:type="dxa"/>
          </w:tcPr>
          <w:p w14:paraId="0F02C53E" w14:textId="77777777" w:rsidR="000A5101" w:rsidRPr="00F91E66" w:rsidRDefault="000A5101" w:rsidP="000A5101">
            <w:pPr>
              <w:jc w:val="both"/>
              <w:rPr>
                <w:rFonts w:asciiTheme="majorHAnsi" w:hAnsiTheme="majorHAnsi"/>
              </w:rPr>
            </w:pPr>
          </w:p>
        </w:tc>
        <w:tc>
          <w:tcPr>
            <w:tcW w:w="3649" w:type="dxa"/>
          </w:tcPr>
          <w:p w14:paraId="7855A5A0" w14:textId="77777777" w:rsidR="000A5101" w:rsidRPr="00F91E66" w:rsidRDefault="000A5101" w:rsidP="000A5101">
            <w:pPr>
              <w:jc w:val="both"/>
              <w:rPr>
                <w:rFonts w:asciiTheme="majorHAnsi" w:hAnsiTheme="majorHAnsi"/>
              </w:rPr>
            </w:pPr>
          </w:p>
        </w:tc>
        <w:tc>
          <w:tcPr>
            <w:tcW w:w="611" w:type="dxa"/>
          </w:tcPr>
          <w:p w14:paraId="08BFDD9E" w14:textId="77777777" w:rsidR="000A5101" w:rsidRPr="00F91E66" w:rsidRDefault="000A5101" w:rsidP="000A5101">
            <w:pPr>
              <w:jc w:val="both"/>
              <w:rPr>
                <w:rFonts w:asciiTheme="majorHAnsi" w:hAnsiTheme="majorHAnsi"/>
              </w:rPr>
            </w:pPr>
          </w:p>
        </w:tc>
        <w:tc>
          <w:tcPr>
            <w:tcW w:w="4110" w:type="dxa"/>
            <w:tcBorders>
              <w:bottom w:val="nil"/>
            </w:tcBorders>
          </w:tcPr>
          <w:p w14:paraId="43A5BEDB" w14:textId="77777777" w:rsidR="000A5101" w:rsidRPr="009D6C6F" w:rsidRDefault="000A5101" w:rsidP="000A5101">
            <w:pPr>
              <w:jc w:val="both"/>
              <w:rPr>
                <w:rFonts w:asciiTheme="majorHAnsi" w:hAnsiTheme="majorHAnsi"/>
              </w:rPr>
            </w:pPr>
          </w:p>
        </w:tc>
      </w:tr>
      <w:tr w:rsidR="008C1D46" w:rsidRPr="00F91E66" w14:paraId="4118CA85" w14:textId="77777777" w:rsidTr="00227137">
        <w:tc>
          <w:tcPr>
            <w:tcW w:w="616" w:type="dxa"/>
          </w:tcPr>
          <w:p w14:paraId="7C751F22" w14:textId="77777777" w:rsidR="008C1D46" w:rsidRPr="00F91E66" w:rsidRDefault="008C1D46" w:rsidP="008C1D46">
            <w:pPr>
              <w:jc w:val="both"/>
              <w:rPr>
                <w:rFonts w:asciiTheme="majorHAnsi" w:hAnsiTheme="majorHAnsi"/>
              </w:rPr>
            </w:pPr>
          </w:p>
        </w:tc>
        <w:tc>
          <w:tcPr>
            <w:tcW w:w="3649" w:type="dxa"/>
          </w:tcPr>
          <w:p w14:paraId="343845C0" w14:textId="77777777" w:rsidR="008C1D46" w:rsidRPr="00F91E66" w:rsidRDefault="008C1D46" w:rsidP="008C1D46">
            <w:pPr>
              <w:jc w:val="both"/>
              <w:rPr>
                <w:rFonts w:asciiTheme="majorHAnsi" w:hAnsiTheme="majorHAnsi"/>
              </w:rPr>
            </w:pPr>
          </w:p>
        </w:tc>
        <w:tc>
          <w:tcPr>
            <w:tcW w:w="611" w:type="dxa"/>
          </w:tcPr>
          <w:p w14:paraId="6DD8ADE4" w14:textId="77777777" w:rsidR="008C1D46" w:rsidRPr="00F91E66" w:rsidRDefault="008C1D46" w:rsidP="008C1D46">
            <w:pPr>
              <w:jc w:val="both"/>
              <w:rPr>
                <w:rFonts w:asciiTheme="majorHAnsi" w:hAnsiTheme="majorHAnsi"/>
              </w:rPr>
            </w:pPr>
          </w:p>
        </w:tc>
        <w:tc>
          <w:tcPr>
            <w:tcW w:w="4110" w:type="dxa"/>
            <w:tcBorders>
              <w:bottom w:val="single" w:sz="4" w:space="0" w:color="auto"/>
            </w:tcBorders>
          </w:tcPr>
          <w:p w14:paraId="2C93E72F" w14:textId="205E9397" w:rsidR="008C1D46" w:rsidRPr="009D6C6F" w:rsidRDefault="008C1D46" w:rsidP="008C1D46">
            <w:pPr>
              <w:jc w:val="both"/>
              <w:rPr>
                <w:rFonts w:asciiTheme="majorHAnsi" w:hAnsiTheme="majorHAnsi"/>
              </w:rPr>
            </w:pPr>
          </w:p>
        </w:tc>
      </w:tr>
      <w:tr w:rsidR="000A5101" w:rsidRPr="00F91E66" w14:paraId="2696C123" w14:textId="77777777" w:rsidTr="00227137">
        <w:tc>
          <w:tcPr>
            <w:tcW w:w="616" w:type="dxa"/>
          </w:tcPr>
          <w:p w14:paraId="6F1E1EFD" w14:textId="77777777" w:rsidR="000A5101" w:rsidRPr="00F91E66" w:rsidRDefault="000A5101" w:rsidP="000A5101">
            <w:pPr>
              <w:jc w:val="both"/>
              <w:rPr>
                <w:rFonts w:asciiTheme="majorHAnsi" w:hAnsiTheme="majorHAnsi"/>
              </w:rPr>
            </w:pPr>
          </w:p>
        </w:tc>
        <w:tc>
          <w:tcPr>
            <w:tcW w:w="3649" w:type="dxa"/>
          </w:tcPr>
          <w:p w14:paraId="7197C578" w14:textId="77777777" w:rsidR="000A5101" w:rsidRPr="00F91E66" w:rsidRDefault="000A5101" w:rsidP="000A5101">
            <w:pPr>
              <w:jc w:val="both"/>
              <w:rPr>
                <w:rFonts w:asciiTheme="majorHAnsi" w:hAnsiTheme="majorHAnsi"/>
              </w:rPr>
            </w:pPr>
          </w:p>
        </w:tc>
        <w:tc>
          <w:tcPr>
            <w:tcW w:w="611" w:type="dxa"/>
          </w:tcPr>
          <w:p w14:paraId="667F8CA5" w14:textId="77777777" w:rsidR="000A5101" w:rsidRPr="00F91E66" w:rsidRDefault="000A5101" w:rsidP="000A5101">
            <w:pPr>
              <w:jc w:val="both"/>
              <w:rPr>
                <w:rFonts w:asciiTheme="majorHAnsi" w:hAnsiTheme="majorHAnsi"/>
              </w:rPr>
            </w:pPr>
          </w:p>
        </w:tc>
        <w:tc>
          <w:tcPr>
            <w:tcW w:w="4110" w:type="dxa"/>
            <w:tcBorders>
              <w:top w:val="single" w:sz="4" w:space="0" w:color="auto"/>
            </w:tcBorders>
          </w:tcPr>
          <w:p w14:paraId="4643801D" w14:textId="77777777" w:rsidR="000A5101" w:rsidRPr="009D6C6F" w:rsidRDefault="000A5101" w:rsidP="000A5101">
            <w:pPr>
              <w:jc w:val="both"/>
              <w:rPr>
                <w:rFonts w:asciiTheme="majorHAnsi" w:hAnsiTheme="majorHAnsi"/>
              </w:rPr>
            </w:pPr>
            <w:r w:rsidRPr="009D6C6F">
              <w:rPr>
                <w:rFonts w:asciiTheme="majorHAnsi" w:hAnsiTheme="majorHAnsi"/>
              </w:rPr>
              <w:t>(Title)</w:t>
            </w:r>
          </w:p>
        </w:tc>
      </w:tr>
      <w:tr w:rsidR="000A5101" w:rsidRPr="00F91E66" w14:paraId="1786E0AA" w14:textId="77777777" w:rsidTr="00227137">
        <w:tc>
          <w:tcPr>
            <w:tcW w:w="616" w:type="dxa"/>
          </w:tcPr>
          <w:p w14:paraId="007C2513" w14:textId="77777777" w:rsidR="000A5101" w:rsidRPr="00F91E66" w:rsidRDefault="000A5101" w:rsidP="000A5101">
            <w:pPr>
              <w:jc w:val="both"/>
              <w:rPr>
                <w:rFonts w:asciiTheme="majorHAnsi" w:hAnsiTheme="majorHAnsi"/>
              </w:rPr>
            </w:pPr>
          </w:p>
        </w:tc>
        <w:tc>
          <w:tcPr>
            <w:tcW w:w="3649" w:type="dxa"/>
          </w:tcPr>
          <w:p w14:paraId="35A6F6B6" w14:textId="77777777" w:rsidR="000A5101" w:rsidRPr="00F91E66" w:rsidRDefault="000A5101" w:rsidP="000A5101">
            <w:pPr>
              <w:jc w:val="both"/>
              <w:rPr>
                <w:rFonts w:asciiTheme="majorHAnsi" w:hAnsiTheme="majorHAnsi"/>
              </w:rPr>
            </w:pPr>
          </w:p>
        </w:tc>
        <w:tc>
          <w:tcPr>
            <w:tcW w:w="611" w:type="dxa"/>
          </w:tcPr>
          <w:p w14:paraId="61536F6B" w14:textId="77777777" w:rsidR="000A5101" w:rsidRPr="00F91E66" w:rsidRDefault="000A5101" w:rsidP="000A5101">
            <w:pPr>
              <w:jc w:val="both"/>
              <w:rPr>
                <w:rFonts w:asciiTheme="majorHAnsi" w:hAnsiTheme="majorHAnsi"/>
              </w:rPr>
            </w:pPr>
          </w:p>
        </w:tc>
        <w:tc>
          <w:tcPr>
            <w:tcW w:w="4110" w:type="dxa"/>
            <w:tcBorders>
              <w:bottom w:val="nil"/>
            </w:tcBorders>
          </w:tcPr>
          <w:p w14:paraId="58E6563A" w14:textId="77777777" w:rsidR="000A5101" w:rsidRPr="00F91E66" w:rsidRDefault="000A5101" w:rsidP="000A5101">
            <w:pPr>
              <w:jc w:val="both"/>
              <w:rPr>
                <w:rFonts w:asciiTheme="majorHAnsi" w:hAnsiTheme="majorHAnsi"/>
                <w:highlight w:val="yellow"/>
              </w:rPr>
            </w:pPr>
          </w:p>
        </w:tc>
      </w:tr>
      <w:tr w:rsidR="000A5101" w:rsidRPr="00F91E66" w14:paraId="7EADEA0D" w14:textId="77777777" w:rsidTr="00227137">
        <w:tc>
          <w:tcPr>
            <w:tcW w:w="616" w:type="dxa"/>
          </w:tcPr>
          <w:p w14:paraId="2C659B52" w14:textId="77777777" w:rsidR="000A5101" w:rsidRPr="00F91E66" w:rsidRDefault="000A5101" w:rsidP="000A5101">
            <w:pPr>
              <w:jc w:val="both"/>
              <w:rPr>
                <w:rFonts w:asciiTheme="majorHAnsi" w:hAnsiTheme="majorHAnsi"/>
              </w:rPr>
            </w:pPr>
          </w:p>
        </w:tc>
        <w:tc>
          <w:tcPr>
            <w:tcW w:w="3649" w:type="dxa"/>
          </w:tcPr>
          <w:p w14:paraId="51047028" w14:textId="77777777" w:rsidR="000A5101" w:rsidRPr="00F91E66" w:rsidRDefault="000A5101" w:rsidP="000A5101">
            <w:pPr>
              <w:jc w:val="both"/>
              <w:rPr>
                <w:rFonts w:asciiTheme="majorHAnsi" w:hAnsiTheme="majorHAnsi"/>
              </w:rPr>
            </w:pPr>
          </w:p>
        </w:tc>
        <w:tc>
          <w:tcPr>
            <w:tcW w:w="611" w:type="dxa"/>
          </w:tcPr>
          <w:p w14:paraId="324F806E" w14:textId="77777777" w:rsidR="000A5101" w:rsidRPr="00F91E66" w:rsidRDefault="000A5101" w:rsidP="000A5101">
            <w:pPr>
              <w:jc w:val="both"/>
              <w:rPr>
                <w:rFonts w:asciiTheme="majorHAnsi" w:hAnsiTheme="majorHAnsi"/>
              </w:rPr>
            </w:pPr>
          </w:p>
        </w:tc>
        <w:tc>
          <w:tcPr>
            <w:tcW w:w="4110" w:type="dxa"/>
            <w:tcBorders>
              <w:bottom w:val="single" w:sz="4" w:space="0" w:color="auto"/>
            </w:tcBorders>
          </w:tcPr>
          <w:p w14:paraId="2EFEC3E5" w14:textId="6750CD03" w:rsidR="000A5101" w:rsidRPr="00F91E66" w:rsidRDefault="000A5101" w:rsidP="000A5101">
            <w:pPr>
              <w:jc w:val="both"/>
              <w:rPr>
                <w:rFonts w:asciiTheme="majorHAnsi" w:hAnsiTheme="majorHAnsi"/>
                <w:highlight w:val="yellow"/>
              </w:rPr>
            </w:pPr>
          </w:p>
        </w:tc>
      </w:tr>
      <w:tr w:rsidR="000A5101" w:rsidRPr="00F91E66" w14:paraId="113D888B" w14:textId="77777777" w:rsidTr="00227137">
        <w:tc>
          <w:tcPr>
            <w:tcW w:w="616" w:type="dxa"/>
            <w:tcBorders>
              <w:bottom w:val="nil"/>
            </w:tcBorders>
          </w:tcPr>
          <w:p w14:paraId="70F8E7F6" w14:textId="77777777" w:rsidR="000A5101" w:rsidRPr="00F91E66" w:rsidRDefault="000A5101" w:rsidP="000A5101">
            <w:pPr>
              <w:jc w:val="both"/>
              <w:rPr>
                <w:rFonts w:asciiTheme="majorHAnsi" w:hAnsiTheme="majorHAnsi"/>
              </w:rPr>
            </w:pPr>
          </w:p>
        </w:tc>
        <w:tc>
          <w:tcPr>
            <w:tcW w:w="3649" w:type="dxa"/>
            <w:tcBorders>
              <w:bottom w:val="nil"/>
            </w:tcBorders>
          </w:tcPr>
          <w:p w14:paraId="17E7B04C" w14:textId="77777777" w:rsidR="000A5101" w:rsidRPr="00F91E66" w:rsidRDefault="000A5101" w:rsidP="000A5101">
            <w:pPr>
              <w:jc w:val="both"/>
              <w:rPr>
                <w:rFonts w:asciiTheme="majorHAnsi" w:hAnsiTheme="majorHAnsi"/>
              </w:rPr>
            </w:pPr>
          </w:p>
        </w:tc>
        <w:tc>
          <w:tcPr>
            <w:tcW w:w="611" w:type="dxa"/>
            <w:tcBorders>
              <w:bottom w:val="nil"/>
            </w:tcBorders>
          </w:tcPr>
          <w:p w14:paraId="2E6304B0" w14:textId="77777777" w:rsidR="000A5101" w:rsidRPr="00F91E66" w:rsidRDefault="000A5101" w:rsidP="000A5101">
            <w:pPr>
              <w:jc w:val="both"/>
              <w:rPr>
                <w:rFonts w:asciiTheme="majorHAnsi" w:hAnsiTheme="majorHAnsi"/>
              </w:rPr>
            </w:pPr>
          </w:p>
        </w:tc>
        <w:tc>
          <w:tcPr>
            <w:tcW w:w="4110" w:type="dxa"/>
            <w:tcBorders>
              <w:top w:val="single" w:sz="4" w:space="0" w:color="auto"/>
              <w:bottom w:val="nil"/>
            </w:tcBorders>
          </w:tcPr>
          <w:p w14:paraId="27B7ACCE" w14:textId="77777777" w:rsidR="000A5101" w:rsidRPr="009D6C6F" w:rsidRDefault="000A5101" w:rsidP="000A5101">
            <w:pPr>
              <w:jc w:val="both"/>
              <w:rPr>
                <w:rFonts w:asciiTheme="majorHAnsi" w:hAnsiTheme="majorHAnsi"/>
              </w:rPr>
            </w:pPr>
            <w:r w:rsidRPr="009D6C6F">
              <w:rPr>
                <w:rFonts w:asciiTheme="majorHAnsi" w:hAnsiTheme="majorHAnsi"/>
              </w:rPr>
              <w:t>(Date)</w:t>
            </w:r>
          </w:p>
          <w:p w14:paraId="4C6D1EA5" w14:textId="77777777" w:rsidR="000A5101" w:rsidRPr="009D6C6F" w:rsidRDefault="000A5101" w:rsidP="000A5101">
            <w:pPr>
              <w:jc w:val="both"/>
              <w:rPr>
                <w:rFonts w:asciiTheme="majorHAnsi" w:hAnsiTheme="majorHAnsi"/>
              </w:rPr>
            </w:pPr>
          </w:p>
        </w:tc>
      </w:tr>
    </w:tbl>
    <w:p w14:paraId="11BE745A" w14:textId="77777777" w:rsidR="007F6303" w:rsidRPr="00F91E66" w:rsidRDefault="007F6303" w:rsidP="00F91E66">
      <w:pPr>
        <w:jc w:val="both"/>
        <w:rPr>
          <w:rFonts w:asciiTheme="majorHAnsi" w:hAnsiTheme="majorHAnsi"/>
        </w:rPr>
      </w:pPr>
    </w:p>
    <w:p w14:paraId="52824D94" w14:textId="77777777" w:rsidR="007F6303" w:rsidRPr="00F91E66" w:rsidRDefault="007F6303" w:rsidP="00F91E66">
      <w:pPr>
        <w:jc w:val="both"/>
        <w:rPr>
          <w:rFonts w:asciiTheme="majorHAnsi" w:hAnsiTheme="majorHAnsi"/>
        </w:rPr>
      </w:pPr>
      <w:r w:rsidRPr="00F91E66">
        <w:rPr>
          <w:rFonts w:asciiTheme="majorHAnsi" w:hAnsiTheme="majorHAnsi"/>
        </w:rPr>
        <w:br w:type="page"/>
      </w:r>
    </w:p>
    <w:p w14:paraId="6BE6F909" w14:textId="13657EE1" w:rsidR="00B13C7E" w:rsidRPr="00F91E66" w:rsidRDefault="00B13C7E" w:rsidP="00F91E66">
      <w:pPr>
        <w:jc w:val="both"/>
        <w:rPr>
          <w:rFonts w:asciiTheme="majorHAnsi" w:eastAsia="Times New Roman" w:hAnsiTheme="majorHAnsi" w:cs="Times New Roman"/>
          <w:b/>
          <w:bCs/>
        </w:rPr>
      </w:pPr>
      <w:r w:rsidRPr="00F91E66">
        <w:rPr>
          <w:rFonts w:asciiTheme="majorHAnsi" w:eastAsia="Times New Roman" w:hAnsiTheme="majorHAnsi" w:cs="Times New Roman"/>
          <w:b/>
          <w:bCs/>
        </w:rPr>
        <w:lastRenderedPageBreak/>
        <w:t>IC 20-26-5-23</w:t>
      </w:r>
      <w:r w:rsidRPr="00F91E66">
        <w:rPr>
          <w:rFonts w:asciiTheme="majorHAnsi" w:eastAsia="Times New Roman" w:hAnsiTheme="majorHAnsi" w:cs="Times New Roman"/>
          <w:b/>
          <w:bCs/>
        </w:rPr>
        <w:tab/>
        <w:t xml:space="preserve">Authorization to enter into agreements concerning student teacher </w:t>
      </w:r>
      <w:proofErr w:type="gramStart"/>
      <w:r w:rsidRPr="00F91E66">
        <w:rPr>
          <w:rFonts w:asciiTheme="majorHAnsi" w:eastAsia="Times New Roman" w:hAnsiTheme="majorHAnsi" w:cs="Times New Roman"/>
          <w:b/>
          <w:bCs/>
        </w:rPr>
        <w:t>training</w:t>
      </w:r>
      <w:proofErr w:type="gramEnd"/>
    </w:p>
    <w:p w14:paraId="16ECB90C"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Sec. 23. Public school corporations may enter into agreements with postsecondary educational institutions to provide teaching experience for students of the institutions preparing for the educational profession and for the services of persons working jointly for the school corporation and an institution.</w:t>
      </w:r>
    </w:p>
    <w:p w14:paraId="1283AEB2"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[Pre-2005 Elementary and Secondary Education Recodification Citation: 20-5-10-1.]</w:t>
      </w:r>
    </w:p>
    <w:p w14:paraId="60D19204"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i/>
          <w:iCs/>
        </w:rPr>
        <w:t>As added by P.L.1-2005, SEC.10. Amended by P.L.2-2007, SEC.210.</w:t>
      </w:r>
    </w:p>
    <w:p w14:paraId="62DB9BDC"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 </w:t>
      </w:r>
    </w:p>
    <w:p w14:paraId="1DF74328" w14:textId="77777777" w:rsidR="00B13C7E" w:rsidRPr="00F91E66" w:rsidRDefault="00B13C7E" w:rsidP="00F91E66">
      <w:pPr>
        <w:jc w:val="both"/>
        <w:rPr>
          <w:rFonts w:asciiTheme="majorHAnsi" w:eastAsia="Times New Roman" w:hAnsiTheme="majorHAnsi" w:cs="Times New Roman"/>
          <w:b/>
          <w:bCs/>
        </w:rPr>
      </w:pPr>
      <w:r w:rsidRPr="00F91E66">
        <w:rPr>
          <w:rFonts w:asciiTheme="majorHAnsi" w:eastAsia="Times New Roman" w:hAnsiTheme="majorHAnsi" w:cs="Times New Roman"/>
          <w:b/>
          <w:bCs/>
        </w:rPr>
        <w:t>IC 20-26-5-24</w:t>
      </w:r>
      <w:r w:rsidRPr="00F91E66">
        <w:rPr>
          <w:rFonts w:asciiTheme="majorHAnsi" w:eastAsia="Times New Roman" w:hAnsiTheme="majorHAnsi" w:cs="Times New Roman"/>
          <w:b/>
          <w:bCs/>
        </w:rPr>
        <w:tab/>
        <w:t>Contents of student teacher training agreement</w:t>
      </w:r>
    </w:p>
    <w:p w14:paraId="31D80F27"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xml:space="preserve">     Sec. 24. (a) An agreement under section 23 of this chapter must set out the responsibilities and rights of the </w:t>
      </w:r>
      <w:proofErr w:type="gramStart"/>
      <w:r w:rsidRPr="00F91E66">
        <w:rPr>
          <w:rFonts w:asciiTheme="majorHAnsi" w:eastAsia="Times New Roman" w:hAnsiTheme="majorHAnsi" w:cs="Times New Roman"/>
        </w:rPr>
        <w:t>public school</w:t>
      </w:r>
      <w:proofErr w:type="gramEnd"/>
      <w:r w:rsidRPr="00F91E66">
        <w:rPr>
          <w:rFonts w:asciiTheme="majorHAnsi" w:eastAsia="Times New Roman" w:hAnsiTheme="majorHAnsi" w:cs="Times New Roman"/>
        </w:rPr>
        <w:t xml:space="preserve"> corporations, the institutions, and the students or persons who supervise the students and who are working jointly for a school corporation and an institution.</w:t>
      </w:r>
    </w:p>
    <w:p w14:paraId="48CA18CB"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(b) An agreement must contain:</w:t>
      </w:r>
    </w:p>
    <w:p w14:paraId="0C26047B"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 xml:space="preserve">(1) a provision for the payment of an honorarium for consulting services by the postsecondary educational institution directly to the </w:t>
      </w:r>
      <w:proofErr w:type="gramStart"/>
      <w:r w:rsidRPr="00F91E66">
        <w:rPr>
          <w:rFonts w:asciiTheme="majorHAnsi" w:eastAsia="Times New Roman" w:hAnsiTheme="majorHAnsi" w:cs="Times New Roman"/>
        </w:rPr>
        <w:t>supervisor;</w:t>
      </w:r>
      <w:proofErr w:type="gramEnd"/>
    </w:p>
    <w:p w14:paraId="2986A945"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(2) a provision that, if the sum paid by the institution to the supervisor should ever be lawfully determined to be a wage rather than an honorarium by an instrumentality of the United States, then the postsecondary educational institution shall be considered under the agreement to be the supervisor's part-time employer; and</w:t>
      </w:r>
    </w:p>
    <w:p w14:paraId="2E187397" w14:textId="77777777" w:rsidR="00B13C7E" w:rsidRPr="00F91E66" w:rsidRDefault="00B13C7E" w:rsidP="00F91E66">
      <w:pPr>
        <w:spacing w:before="100" w:beforeAutospacing="1" w:after="100" w:afterAutospacing="1"/>
        <w:ind w:left="446"/>
        <w:jc w:val="both"/>
        <w:rPr>
          <w:rFonts w:asciiTheme="majorHAnsi" w:eastAsia="Times New Roman" w:hAnsiTheme="majorHAnsi" w:cs="Times New Roman"/>
        </w:rPr>
      </w:pPr>
      <w:r w:rsidRPr="00F91E66">
        <w:rPr>
          <w:rFonts w:asciiTheme="majorHAnsi" w:eastAsia="Times New Roman" w:hAnsiTheme="majorHAnsi" w:cs="Times New Roman"/>
        </w:rPr>
        <w:t>(3) a provision requiring a student to be supervised by a certificated employee who has been rated as either highly effective or effective on the certificated employee's latest annual performance evaluation under IC 20-28-11.5.</w:t>
      </w:r>
    </w:p>
    <w:p w14:paraId="7B17322E"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rPr>
        <w:t xml:space="preserve">     (c) The provision required by subsection (b)(3) must be included in an agreement </w:t>
      </w:r>
      <w:proofErr w:type="gramStart"/>
      <w:r w:rsidRPr="00F91E66">
        <w:rPr>
          <w:rFonts w:asciiTheme="majorHAnsi" w:eastAsia="Times New Roman" w:hAnsiTheme="majorHAnsi" w:cs="Times New Roman"/>
        </w:rPr>
        <w:t>entered into</w:t>
      </w:r>
      <w:proofErr w:type="gramEnd"/>
      <w:r w:rsidRPr="00F91E66">
        <w:rPr>
          <w:rFonts w:asciiTheme="majorHAnsi" w:eastAsia="Times New Roman" w:hAnsiTheme="majorHAnsi" w:cs="Times New Roman"/>
        </w:rPr>
        <w:t xml:space="preserve"> or renewed under this chapter after June 30, 2015. Public school corporations and postsecondary educational institutions shall revise agreements in effect on July 1, 2015, to include the provisions required by subsection (b).</w:t>
      </w:r>
    </w:p>
    <w:p w14:paraId="43ED161B" w14:textId="77777777" w:rsidR="00B13C7E" w:rsidRPr="00F91E66" w:rsidRDefault="00B13C7E" w:rsidP="00F91E66">
      <w:pPr>
        <w:spacing w:before="100" w:beforeAutospacing="1" w:after="100" w:afterAutospacing="1"/>
        <w:ind w:left="266"/>
        <w:jc w:val="both"/>
        <w:rPr>
          <w:rFonts w:asciiTheme="majorHAnsi" w:eastAsia="Times New Roman" w:hAnsiTheme="majorHAnsi" w:cs="Times New Roman"/>
        </w:rPr>
      </w:pPr>
      <w:r w:rsidRPr="00F91E66">
        <w:rPr>
          <w:rFonts w:asciiTheme="majorHAnsi" w:eastAsia="Times New Roman" w:hAnsiTheme="majorHAnsi" w:cs="Times New Roman"/>
        </w:rPr>
        <w:t>[Pre-2005 Elementary and Secondary Education Recodification Citation: 20-5-10-2.]</w:t>
      </w:r>
    </w:p>
    <w:p w14:paraId="7975EC56" w14:textId="77777777" w:rsidR="00B13C7E" w:rsidRPr="00F91E66" w:rsidRDefault="00B13C7E" w:rsidP="00F91E66">
      <w:pPr>
        <w:spacing w:before="100" w:beforeAutospacing="1" w:after="100" w:afterAutospacing="1"/>
        <w:jc w:val="both"/>
        <w:rPr>
          <w:rFonts w:asciiTheme="majorHAnsi" w:eastAsia="Times New Roman" w:hAnsiTheme="majorHAnsi" w:cs="Times New Roman"/>
        </w:rPr>
      </w:pPr>
      <w:r w:rsidRPr="00F91E66">
        <w:rPr>
          <w:rFonts w:asciiTheme="majorHAnsi" w:eastAsia="Times New Roman" w:hAnsiTheme="majorHAnsi" w:cs="Times New Roman"/>
          <w:i/>
          <w:iCs/>
        </w:rPr>
        <w:t>As added by P.L.1-2005, SEC.10. Amended by P.L.2-2007, SEC.211; P.L.37-2015, SEC.1; P.L.233-2015, SEC.103; P.L.118-2016, SEC.8</w:t>
      </w:r>
    </w:p>
    <w:p w14:paraId="3BF899FA" w14:textId="77777777" w:rsidR="007D3E55" w:rsidRPr="00F91E66" w:rsidRDefault="007D3E55" w:rsidP="00F91E66">
      <w:pPr>
        <w:jc w:val="both"/>
        <w:rPr>
          <w:rFonts w:asciiTheme="majorHAnsi" w:hAnsiTheme="majorHAnsi"/>
        </w:rPr>
      </w:pPr>
    </w:p>
    <w:sectPr w:rsidR="007D3E55" w:rsidRPr="00F91E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B701" w14:textId="77777777" w:rsidR="00A35BBC" w:rsidRDefault="00A35BBC" w:rsidP="00A35BBC">
      <w:r>
        <w:separator/>
      </w:r>
    </w:p>
  </w:endnote>
  <w:endnote w:type="continuationSeparator" w:id="0">
    <w:p w14:paraId="1DBB5E54" w14:textId="77777777" w:rsidR="00A35BBC" w:rsidRDefault="00A35BBC" w:rsidP="00A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507B" w14:textId="0D1B0794" w:rsidR="00A35BBC" w:rsidRPr="00C77E84" w:rsidRDefault="00C77E84" w:rsidP="00C77E84">
    <w:pPr>
      <w:pStyle w:val="Footer"/>
      <w:jc w:val="right"/>
      <w:rPr>
        <w:sz w:val="16"/>
        <w:szCs w:val="16"/>
      </w:rPr>
    </w:pPr>
    <w:r>
      <w:rPr>
        <w:sz w:val="16"/>
        <w:szCs w:val="16"/>
      </w:rPr>
      <w:t xml:space="preserve">Version </w:t>
    </w:r>
    <w:r w:rsidR="009A306F">
      <w:rPr>
        <w:sz w:val="16"/>
        <w:szCs w:val="16"/>
      </w:rPr>
      <w:t>11</w:t>
    </w:r>
    <w:r w:rsidR="008C1D46">
      <w:rPr>
        <w:sz w:val="16"/>
        <w:szCs w:val="16"/>
      </w:rPr>
      <w:t>05</w:t>
    </w:r>
    <w:r>
      <w:rPr>
        <w:sz w:val="16"/>
        <w:szCs w:val="16"/>
      </w:rPr>
      <w:t>202</w:t>
    </w:r>
    <w:r w:rsidR="008C1D46">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7E09" w14:textId="77777777" w:rsidR="00A35BBC" w:rsidRDefault="00A35BBC" w:rsidP="00A35BBC">
      <w:r>
        <w:separator/>
      </w:r>
    </w:p>
  </w:footnote>
  <w:footnote w:type="continuationSeparator" w:id="0">
    <w:p w14:paraId="00A47D12" w14:textId="77777777" w:rsidR="00A35BBC" w:rsidRDefault="00A35BBC" w:rsidP="00A3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B7F3" w14:textId="3262E1D5" w:rsidR="00A35BBC" w:rsidRDefault="00A3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7534"/>
    <w:multiLevelType w:val="hybridMultilevel"/>
    <w:tmpl w:val="F78C5322"/>
    <w:lvl w:ilvl="0" w:tplc="EE886D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832DC8"/>
    <w:multiLevelType w:val="hybridMultilevel"/>
    <w:tmpl w:val="B280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13FF6"/>
    <w:multiLevelType w:val="hybridMultilevel"/>
    <w:tmpl w:val="B66255C8"/>
    <w:lvl w:ilvl="0" w:tplc="9FA063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0685835">
    <w:abstractNumId w:val="1"/>
  </w:num>
  <w:num w:numId="2" w16cid:durableId="138420729">
    <w:abstractNumId w:val="0"/>
  </w:num>
  <w:num w:numId="3" w16cid:durableId="2127650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F6"/>
    <w:rsid w:val="000A2539"/>
    <w:rsid w:val="000A5101"/>
    <w:rsid w:val="000B083F"/>
    <w:rsid w:val="000F5565"/>
    <w:rsid w:val="001741E4"/>
    <w:rsid w:val="0019441A"/>
    <w:rsid w:val="001C0D7E"/>
    <w:rsid w:val="001E68AC"/>
    <w:rsid w:val="0020175B"/>
    <w:rsid w:val="00225F7A"/>
    <w:rsid w:val="00227137"/>
    <w:rsid w:val="00235BF5"/>
    <w:rsid w:val="00256269"/>
    <w:rsid w:val="002A0203"/>
    <w:rsid w:val="002D6D1F"/>
    <w:rsid w:val="00337D77"/>
    <w:rsid w:val="003740FB"/>
    <w:rsid w:val="00380068"/>
    <w:rsid w:val="003C2F39"/>
    <w:rsid w:val="004F24E5"/>
    <w:rsid w:val="004F77F5"/>
    <w:rsid w:val="005835D1"/>
    <w:rsid w:val="00586E67"/>
    <w:rsid w:val="005B6866"/>
    <w:rsid w:val="005C29FF"/>
    <w:rsid w:val="005D2DE2"/>
    <w:rsid w:val="005E282C"/>
    <w:rsid w:val="005E7975"/>
    <w:rsid w:val="00621AC8"/>
    <w:rsid w:val="00666DB9"/>
    <w:rsid w:val="00681AFF"/>
    <w:rsid w:val="00725AF6"/>
    <w:rsid w:val="00762248"/>
    <w:rsid w:val="007D3E55"/>
    <w:rsid w:val="007F6303"/>
    <w:rsid w:val="008715BC"/>
    <w:rsid w:val="008A2375"/>
    <w:rsid w:val="008C1D46"/>
    <w:rsid w:val="008F06C7"/>
    <w:rsid w:val="009757D1"/>
    <w:rsid w:val="009A306F"/>
    <w:rsid w:val="009C4666"/>
    <w:rsid w:val="009D6C6F"/>
    <w:rsid w:val="009D7F4B"/>
    <w:rsid w:val="00A35BBC"/>
    <w:rsid w:val="00B13C7E"/>
    <w:rsid w:val="00B35ED2"/>
    <w:rsid w:val="00B604C8"/>
    <w:rsid w:val="00C62BAE"/>
    <w:rsid w:val="00C77E84"/>
    <w:rsid w:val="00C873E1"/>
    <w:rsid w:val="00D16650"/>
    <w:rsid w:val="00D418B1"/>
    <w:rsid w:val="00DD14F1"/>
    <w:rsid w:val="00DF5C2B"/>
    <w:rsid w:val="00E23C65"/>
    <w:rsid w:val="00E25FF8"/>
    <w:rsid w:val="00EF7E42"/>
    <w:rsid w:val="00F0416D"/>
    <w:rsid w:val="00F1151A"/>
    <w:rsid w:val="00F1499A"/>
    <w:rsid w:val="00F7161E"/>
    <w:rsid w:val="00F72144"/>
    <w:rsid w:val="00F90392"/>
    <w:rsid w:val="00F91E66"/>
    <w:rsid w:val="00FC168D"/>
    <w:rsid w:val="00FD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D4CBE1"/>
  <w15:docId w15:val="{8B8E3C6C-1D57-4BFB-96D9-7936CA8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F6"/>
    <w:pPr>
      <w:ind w:left="720"/>
      <w:contextualSpacing/>
    </w:pPr>
  </w:style>
  <w:style w:type="paragraph" w:styleId="BalloonText">
    <w:name w:val="Balloon Text"/>
    <w:basedOn w:val="Normal"/>
    <w:link w:val="BalloonTextChar"/>
    <w:uiPriority w:val="99"/>
    <w:semiHidden/>
    <w:unhideWhenUsed/>
    <w:rsid w:val="00DD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F1"/>
    <w:rPr>
      <w:rFonts w:ascii="Segoe UI" w:hAnsi="Segoe UI" w:cs="Segoe UI"/>
      <w:sz w:val="18"/>
      <w:szCs w:val="18"/>
    </w:rPr>
  </w:style>
  <w:style w:type="paragraph" w:styleId="NormalWeb">
    <w:name w:val="Normal (Web)"/>
    <w:basedOn w:val="Normal"/>
    <w:uiPriority w:val="99"/>
    <w:semiHidden/>
    <w:unhideWhenUsed/>
    <w:rsid w:val="00B13C7E"/>
    <w:pPr>
      <w:spacing w:before="100" w:beforeAutospacing="1" w:after="100" w:afterAutospacing="1"/>
    </w:pPr>
    <w:rPr>
      <w:rFonts w:ascii="Times New Roman" w:eastAsia="Times New Roman" w:hAnsi="Times New Roman" w:cs="Times New Roman"/>
    </w:rPr>
  </w:style>
  <w:style w:type="paragraph" w:customStyle="1" w:styleId="derivation">
    <w:name w:val="derivation"/>
    <w:basedOn w:val="Normal"/>
    <w:rsid w:val="00B13C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13C7E"/>
    <w:rPr>
      <w:color w:val="0000FF"/>
      <w:u w:val="single"/>
    </w:rPr>
  </w:style>
  <w:style w:type="character" w:styleId="CommentReference">
    <w:name w:val="annotation reference"/>
    <w:basedOn w:val="DefaultParagraphFont"/>
    <w:uiPriority w:val="99"/>
    <w:semiHidden/>
    <w:unhideWhenUsed/>
    <w:rsid w:val="00337D77"/>
    <w:rPr>
      <w:sz w:val="16"/>
      <w:szCs w:val="16"/>
    </w:rPr>
  </w:style>
  <w:style w:type="paragraph" w:styleId="CommentText">
    <w:name w:val="annotation text"/>
    <w:basedOn w:val="Normal"/>
    <w:link w:val="CommentTextChar"/>
    <w:uiPriority w:val="99"/>
    <w:semiHidden/>
    <w:unhideWhenUsed/>
    <w:rsid w:val="00337D77"/>
    <w:rPr>
      <w:sz w:val="20"/>
      <w:szCs w:val="20"/>
    </w:rPr>
  </w:style>
  <w:style w:type="character" w:customStyle="1" w:styleId="CommentTextChar">
    <w:name w:val="Comment Text Char"/>
    <w:basedOn w:val="DefaultParagraphFont"/>
    <w:link w:val="CommentText"/>
    <w:uiPriority w:val="99"/>
    <w:semiHidden/>
    <w:rsid w:val="00337D77"/>
    <w:rPr>
      <w:sz w:val="20"/>
      <w:szCs w:val="20"/>
    </w:rPr>
  </w:style>
  <w:style w:type="paragraph" w:styleId="CommentSubject">
    <w:name w:val="annotation subject"/>
    <w:basedOn w:val="CommentText"/>
    <w:next w:val="CommentText"/>
    <w:link w:val="CommentSubjectChar"/>
    <w:uiPriority w:val="99"/>
    <w:semiHidden/>
    <w:unhideWhenUsed/>
    <w:rsid w:val="00337D77"/>
    <w:rPr>
      <w:b/>
      <w:bCs/>
    </w:rPr>
  </w:style>
  <w:style w:type="character" w:customStyle="1" w:styleId="CommentSubjectChar">
    <w:name w:val="Comment Subject Char"/>
    <w:basedOn w:val="CommentTextChar"/>
    <w:link w:val="CommentSubject"/>
    <w:uiPriority w:val="99"/>
    <w:semiHidden/>
    <w:rsid w:val="00337D77"/>
    <w:rPr>
      <w:b/>
      <w:bCs/>
      <w:sz w:val="20"/>
      <w:szCs w:val="20"/>
    </w:rPr>
  </w:style>
  <w:style w:type="paragraph" w:styleId="Header">
    <w:name w:val="header"/>
    <w:basedOn w:val="Normal"/>
    <w:link w:val="HeaderChar"/>
    <w:uiPriority w:val="99"/>
    <w:unhideWhenUsed/>
    <w:rsid w:val="00A35BBC"/>
    <w:pPr>
      <w:tabs>
        <w:tab w:val="center" w:pos="4680"/>
        <w:tab w:val="right" w:pos="9360"/>
      </w:tabs>
    </w:pPr>
  </w:style>
  <w:style w:type="character" w:customStyle="1" w:styleId="HeaderChar">
    <w:name w:val="Header Char"/>
    <w:basedOn w:val="DefaultParagraphFont"/>
    <w:link w:val="Header"/>
    <w:uiPriority w:val="99"/>
    <w:rsid w:val="00A35BBC"/>
  </w:style>
  <w:style w:type="paragraph" w:styleId="Footer">
    <w:name w:val="footer"/>
    <w:basedOn w:val="Normal"/>
    <w:link w:val="FooterChar"/>
    <w:uiPriority w:val="99"/>
    <w:unhideWhenUsed/>
    <w:rsid w:val="00A35BBC"/>
    <w:pPr>
      <w:tabs>
        <w:tab w:val="center" w:pos="4680"/>
        <w:tab w:val="right" w:pos="9360"/>
      </w:tabs>
    </w:pPr>
  </w:style>
  <w:style w:type="character" w:customStyle="1" w:styleId="FooterChar">
    <w:name w:val="Footer Char"/>
    <w:basedOn w:val="DefaultParagraphFont"/>
    <w:link w:val="Footer"/>
    <w:uiPriority w:val="99"/>
    <w:rsid w:val="00A3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2225">
      <w:bodyDiv w:val="1"/>
      <w:marLeft w:val="0"/>
      <w:marRight w:val="0"/>
      <w:marTop w:val="0"/>
      <w:marBottom w:val="0"/>
      <w:divBdr>
        <w:top w:val="none" w:sz="0" w:space="0" w:color="auto"/>
        <w:left w:val="none" w:sz="0" w:space="0" w:color="auto"/>
        <w:bottom w:val="none" w:sz="0" w:space="0" w:color="auto"/>
        <w:right w:val="none" w:sz="0" w:space="0" w:color="auto"/>
      </w:divBdr>
      <w:divsChild>
        <w:div w:id="432283035">
          <w:marLeft w:val="0"/>
          <w:marRight w:val="0"/>
          <w:marTop w:val="0"/>
          <w:marBottom w:val="0"/>
          <w:divBdr>
            <w:top w:val="none" w:sz="0" w:space="0" w:color="auto"/>
            <w:left w:val="none" w:sz="0" w:space="0" w:color="auto"/>
            <w:bottom w:val="none" w:sz="0" w:space="0" w:color="auto"/>
            <w:right w:val="none" w:sz="0" w:space="0" w:color="auto"/>
          </w:divBdr>
        </w:div>
        <w:div w:id="156286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14653</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Kilgore, Lisa M.</dc:creator>
  <cp:keywords/>
  <dc:description/>
  <cp:lastModifiedBy>Pack, Jennifer</cp:lastModifiedBy>
  <cp:revision>2</cp:revision>
  <cp:lastPrinted>2018-11-28T20:27:00Z</cp:lastPrinted>
  <dcterms:created xsi:type="dcterms:W3CDTF">2024-11-21T21:54:00Z</dcterms:created>
  <dcterms:modified xsi:type="dcterms:W3CDTF">2024-11-21T21:54:00Z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c1ab1a0cd59e0f556d251233217b4e308a04a1030313500b0a79a699b89ef36b</vt:lpwstr>
  </property>
</Properties>
</file>